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济南市</w:t>
      </w:r>
      <w:r>
        <w:rPr>
          <w:rFonts w:ascii="方正小标宋简体" w:eastAsia="方正小标宋简体"/>
          <w:sz w:val="36"/>
          <w:szCs w:val="36"/>
        </w:rPr>
        <w:t>2022年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下</w:t>
      </w:r>
      <w:r>
        <w:rPr>
          <w:rFonts w:ascii="方正小标宋简体" w:eastAsia="方正小标宋简体"/>
          <w:sz w:val="36"/>
          <w:szCs w:val="36"/>
        </w:rPr>
        <w:t>半年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普通话水平等级测试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考试人员健康管理信息采集表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如出现前述所列症状，是否排除疑似传染病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半年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普通话水平等级测试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疫情防控以山东省最新要求为准。</w:t>
      </w:r>
      <w:r>
        <w:rPr>
          <w:rFonts w:hint="eastAsia" w:ascii="仿宋_GB2312" w:hAnsi="仿宋" w:eastAsia="仿宋_GB2312"/>
          <w:szCs w:val="21"/>
        </w:rPr>
        <w:t>考生考试进入考点入场检查时均须上交本表。</w:t>
      </w:r>
    </w:p>
    <w:p/>
    <w:sectPr>
      <w:pgSz w:w="11906" w:h="16838"/>
      <w:pgMar w:top="42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GQ4ZGNiNzU3NTAwYzdiODViNjVkZDRiOTRkMTMifQ=="/>
  </w:docVars>
  <w:rsids>
    <w:rsidRoot w:val="00000000"/>
    <w:rsid w:val="40104207"/>
    <w:rsid w:val="5ACD139E"/>
    <w:rsid w:val="6402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451</Characters>
  <Lines>0</Lines>
  <Paragraphs>0</Paragraphs>
  <TotalTime>0</TotalTime>
  <ScaleCrop>false</ScaleCrop>
  <LinksUpToDate>false</LinksUpToDate>
  <CharactersWithSpaces>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2022-03-01T07:10:00Z</dcterms:created>
  <dc:creator>Administrator</dc:creator>
  <cp:lastModifiedBy>溜边的胖头鱼</cp:lastModifiedBy>
  <dcterms:modified xsi:type="dcterms:W3CDTF">2022-09-20T01:08:07Z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A6338D5680564416BC9F9771F66AF956</vt:lpwstr>
  </property>
</Properties>
</file>