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63B" w:rsidRPr="007A5120" w:rsidRDefault="0048763B" w:rsidP="0048763B">
      <w:pPr>
        <w:spacing w:line="1200" w:lineRule="exact"/>
        <w:ind w:firstLineChars="1000" w:firstLine="2100"/>
        <w:jc w:val="right"/>
        <w:rPr>
          <w:rFonts w:ascii="黑体" w:eastAsia="黑体" w:hAnsi="Calibri"/>
        </w:rPr>
      </w:pPr>
    </w:p>
    <w:p w:rsidR="0048763B" w:rsidRPr="007A5120" w:rsidRDefault="0048763B" w:rsidP="0048763B">
      <w:pPr>
        <w:spacing w:line="240" w:lineRule="atLeast"/>
        <w:jc w:val="distribute"/>
        <w:rPr>
          <w:rFonts w:ascii="方正小标宋_GBK" w:eastAsia="方正小标宋_GBK" w:hAnsi="华文中宋"/>
          <w:color w:val="FF0000"/>
          <w:spacing w:val="-46"/>
          <w:w w:val="65"/>
          <w:sz w:val="130"/>
          <w:szCs w:val="130"/>
        </w:rPr>
      </w:pPr>
      <w:r w:rsidRPr="007A5120">
        <w:rPr>
          <w:rFonts w:ascii="方正小标宋_GBK" w:eastAsia="方正小标宋_GBK" w:hAnsi="华文中宋" w:hint="eastAsia"/>
          <w:color w:val="FF0000"/>
          <w:spacing w:val="-46"/>
          <w:w w:val="65"/>
          <w:sz w:val="130"/>
          <w:szCs w:val="130"/>
        </w:rPr>
        <w:t>济南市教育局办公室文件</w:t>
      </w:r>
    </w:p>
    <w:p w:rsidR="0048763B" w:rsidRPr="007A5120" w:rsidRDefault="0048763B" w:rsidP="0048763B">
      <w:pPr>
        <w:spacing w:line="760" w:lineRule="exact"/>
        <w:rPr>
          <w:rFonts w:ascii="Calibri" w:hAnsi="Calibri"/>
        </w:rPr>
      </w:pPr>
    </w:p>
    <w:p w:rsidR="0048763B" w:rsidRPr="00AB7764" w:rsidRDefault="0048763B" w:rsidP="0048763B">
      <w:pPr>
        <w:spacing w:line="240" w:lineRule="atLeast"/>
        <w:jc w:val="center"/>
        <w:rPr>
          <w:rFonts w:ascii="仿宋_GB2312" w:eastAsia="仿宋_GB2312" w:hAnsi="华文中宋"/>
          <w:color w:val="000000"/>
          <w:sz w:val="32"/>
          <w:szCs w:val="32"/>
        </w:rPr>
      </w:pPr>
      <w:proofErr w:type="gramStart"/>
      <w:r w:rsidRPr="00AB7764">
        <w:rPr>
          <w:rFonts w:ascii="仿宋_GB2312" w:eastAsia="仿宋_GB2312" w:hAnsi="华文中宋" w:hint="eastAsia"/>
          <w:color w:val="000000"/>
          <w:sz w:val="32"/>
          <w:szCs w:val="32"/>
        </w:rPr>
        <w:t>济教办</w:t>
      </w:r>
      <w:proofErr w:type="gramEnd"/>
      <w:r w:rsidRPr="00AB7764">
        <w:rPr>
          <w:rFonts w:ascii="仿宋_GB2312" w:eastAsia="仿宋_GB2312" w:hAnsi="华文中宋" w:hint="eastAsia"/>
          <w:color w:val="000000"/>
          <w:sz w:val="32"/>
          <w:szCs w:val="32"/>
        </w:rPr>
        <w:t>〔2021〕</w:t>
      </w:r>
      <w:r>
        <w:rPr>
          <w:rFonts w:ascii="仿宋_GB2312" w:hAnsi="华文中宋" w:hint="eastAsia"/>
          <w:color w:val="000000"/>
          <w:sz w:val="32"/>
          <w:szCs w:val="32"/>
        </w:rPr>
        <w:t>7</w:t>
      </w:r>
      <w:r w:rsidRPr="00AB7764">
        <w:rPr>
          <w:rFonts w:ascii="仿宋_GB2312" w:eastAsia="仿宋_GB2312" w:hAnsi="华文中宋" w:hint="eastAsia"/>
          <w:color w:val="000000"/>
          <w:sz w:val="32"/>
          <w:szCs w:val="32"/>
        </w:rPr>
        <w:t>号</w:t>
      </w:r>
    </w:p>
    <w:p w:rsidR="0048763B" w:rsidRPr="007A5120" w:rsidRDefault="0048763B" w:rsidP="0048763B">
      <w:pPr>
        <w:spacing w:line="200" w:lineRule="exact"/>
        <w:jc w:val="center"/>
        <w:rPr>
          <w:rFonts w:ascii="Calibri" w:hAnsi="华文中宋"/>
          <w:bCs/>
          <w:sz w:val="18"/>
          <w:szCs w:val="18"/>
        </w:rPr>
      </w:pPr>
    </w:p>
    <w:p w:rsidR="0048763B" w:rsidRDefault="00B01FA3" w:rsidP="0048763B">
      <w:pPr>
        <w:spacing w:line="700" w:lineRule="exact"/>
        <w:jc w:val="center"/>
        <w:rPr>
          <w:rFonts w:ascii="华文中宋" w:eastAsia="华文中宋" w:hAnsi="华文中宋"/>
          <w:sz w:val="44"/>
          <w:szCs w:val="44"/>
        </w:rPr>
      </w:pPr>
      <w:r w:rsidRPr="00B01FA3">
        <w:rPr>
          <w:rFonts w:ascii="等线" w:eastAsia="仿宋_GB2312" w:hAnsi="等线"/>
          <w:noProof/>
          <w:color w:val="FF0000"/>
          <w:sz w:val="32"/>
          <w:szCs w:val="20"/>
        </w:rPr>
        <w:pict>
          <v:line id="直接连接符 1" o:spid="_x0000_s2053"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" strokecolor="red" strokeweight="1.75pt"/>
        </w:pict>
      </w:r>
      <w:r w:rsidR="0048763B" w:rsidRPr="007A5120">
        <w:rPr>
          <w:rFonts w:ascii="Calibri" w:hAnsi="Calibri"/>
          <w:color w:val="FF0000"/>
        </w:rPr>
        <w:tab/>
      </w:r>
    </w:p>
    <w:p w:rsidR="00E061B1" w:rsidRPr="008C601B" w:rsidRDefault="00F222F0" w:rsidP="000F0C54">
      <w:pPr>
        <w:spacing w:line="700" w:lineRule="exact"/>
        <w:jc w:val="center"/>
        <w:rPr>
          <w:rFonts w:ascii="方正小标宋_GBK" w:eastAsia="方正小标宋_GBK" w:hAnsi="华文中宋" w:cs="华文中宋"/>
          <w:w w:val="95"/>
          <w:sz w:val="44"/>
          <w:szCs w:val="44"/>
        </w:rPr>
      </w:pPr>
      <w:r w:rsidRPr="008C601B">
        <w:rPr>
          <w:rFonts w:ascii="方正小标宋_GBK" w:eastAsia="方正小标宋_GBK" w:hAnsi="华文中宋" w:cs="华文中宋" w:hint="eastAsia"/>
          <w:w w:val="95"/>
          <w:sz w:val="44"/>
          <w:szCs w:val="44"/>
        </w:rPr>
        <w:t>济南市教育局</w:t>
      </w:r>
    </w:p>
    <w:p w:rsidR="000F0C54" w:rsidRDefault="00F222F0" w:rsidP="000F0C54">
      <w:pPr>
        <w:spacing w:line="700" w:lineRule="exact"/>
        <w:jc w:val="center"/>
        <w:rPr>
          <w:rFonts w:ascii="方正小标宋_GBK" w:eastAsia="方正小标宋_GBK" w:hAnsi="华文中宋" w:cs="华文中宋"/>
          <w:spacing w:val="-8"/>
          <w:w w:val="95"/>
          <w:sz w:val="44"/>
          <w:szCs w:val="44"/>
        </w:rPr>
      </w:pPr>
      <w:r w:rsidRPr="008C601B">
        <w:rPr>
          <w:rFonts w:ascii="方正小标宋_GBK" w:eastAsia="方正小标宋_GBK" w:hAnsi="华文中宋" w:cs="华文中宋" w:hint="eastAsia"/>
          <w:spacing w:val="-8"/>
          <w:w w:val="95"/>
          <w:sz w:val="44"/>
          <w:szCs w:val="44"/>
        </w:rPr>
        <w:t>关于印发济南市莱芜区、</w:t>
      </w:r>
      <w:proofErr w:type="gramStart"/>
      <w:r w:rsidRPr="008C601B">
        <w:rPr>
          <w:rFonts w:ascii="方正小标宋_GBK" w:eastAsia="方正小标宋_GBK" w:hAnsi="华文中宋" w:cs="华文中宋" w:hint="eastAsia"/>
          <w:spacing w:val="-8"/>
          <w:w w:val="95"/>
          <w:sz w:val="44"/>
          <w:szCs w:val="44"/>
        </w:rPr>
        <w:t>钢城区</w:t>
      </w:r>
      <w:proofErr w:type="gramEnd"/>
      <w:r w:rsidRPr="008C601B">
        <w:rPr>
          <w:rFonts w:ascii="方正小标宋_GBK" w:eastAsia="方正小标宋_GBK" w:hAnsi="华文中宋" w:cs="华文中宋" w:hint="eastAsia"/>
          <w:spacing w:val="-8"/>
          <w:w w:val="95"/>
          <w:sz w:val="44"/>
          <w:szCs w:val="44"/>
        </w:rPr>
        <w:t>2021年初中</w:t>
      </w:r>
    </w:p>
    <w:p w:rsidR="00E061B1" w:rsidRPr="008C601B" w:rsidRDefault="00F222F0" w:rsidP="000F0C54">
      <w:pPr>
        <w:spacing w:line="700" w:lineRule="exact"/>
        <w:jc w:val="center"/>
        <w:rPr>
          <w:rFonts w:ascii="方正小标宋_GBK" w:eastAsia="方正小标宋_GBK" w:hAnsi="华文中宋" w:cs="华文中宋"/>
          <w:spacing w:val="-8"/>
          <w:w w:val="95"/>
          <w:sz w:val="44"/>
          <w:szCs w:val="44"/>
        </w:rPr>
      </w:pPr>
      <w:r w:rsidRPr="008C601B">
        <w:rPr>
          <w:rFonts w:ascii="方正小标宋_GBK" w:eastAsia="方正小标宋_GBK" w:hAnsi="华文中宋" w:cs="华文中宋" w:hint="eastAsia"/>
          <w:spacing w:val="-8"/>
          <w:w w:val="95"/>
          <w:sz w:val="44"/>
          <w:szCs w:val="44"/>
        </w:rPr>
        <w:t>体育科目学业水平考试工作</w:t>
      </w:r>
      <w:r w:rsidRPr="008C601B">
        <w:rPr>
          <w:rFonts w:ascii="方正小标宋_GBK" w:eastAsia="方正小标宋_GBK" w:hAnsi="华文中宋" w:cs="华文中宋" w:hint="eastAsia"/>
          <w:w w:val="95"/>
          <w:sz w:val="44"/>
          <w:szCs w:val="44"/>
        </w:rPr>
        <w:t>实施意见的通知</w:t>
      </w:r>
    </w:p>
    <w:p w:rsidR="00E061B1" w:rsidRDefault="00F222F0">
      <w:pPr>
        <w:spacing w:line="700" w:lineRule="exact"/>
        <w:jc w:val="center"/>
        <w:rPr>
          <w:rFonts w:ascii="华文中宋" w:eastAsia="华文中宋" w:hAnsi="华文中宋"/>
          <w:w w:val="90"/>
          <w:sz w:val="44"/>
          <w:szCs w:val="44"/>
        </w:rPr>
      </w:pPr>
      <w:r>
        <w:rPr>
          <w:rFonts w:ascii="华文中宋" w:eastAsia="华文中宋" w:hAnsi="华文中宋"/>
          <w:w w:val="90"/>
          <w:sz w:val="44"/>
          <w:szCs w:val="44"/>
        </w:rPr>
        <w:tab/>
      </w:r>
    </w:p>
    <w:p w:rsidR="00E061B1" w:rsidRDefault="00F222F0">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莱芜区、</w:t>
      </w:r>
      <w:proofErr w:type="gramStart"/>
      <w:r>
        <w:rPr>
          <w:rFonts w:ascii="仿宋_GB2312" w:eastAsia="仿宋_GB2312" w:hAnsi="仿宋_GB2312" w:cs="仿宋_GB2312" w:hint="eastAsia"/>
          <w:sz w:val="32"/>
          <w:szCs w:val="32"/>
        </w:rPr>
        <w:t>钢城区教体</w:t>
      </w:r>
      <w:proofErr w:type="gramEnd"/>
      <w:r>
        <w:rPr>
          <w:rFonts w:ascii="仿宋_GB2312" w:eastAsia="仿宋_GB2312" w:hAnsi="仿宋_GB2312" w:cs="仿宋_GB2312" w:hint="eastAsia"/>
          <w:sz w:val="32"/>
          <w:szCs w:val="32"/>
        </w:rPr>
        <w:t>局，有关直属学校：</w:t>
      </w:r>
    </w:p>
    <w:p w:rsidR="00E061B1" w:rsidRDefault="00F222F0">
      <w:pPr>
        <w:spacing w:line="600" w:lineRule="exact"/>
        <w:ind w:firstLineChars="200" w:firstLine="640"/>
        <w:rPr>
          <w:rFonts w:ascii="仿宋_GB2312" w:eastAsia="仿宋_GB2312" w:hAnsi="仿宋_GB2312" w:cs="仿宋_GB2312"/>
          <w:spacing w:val="-30"/>
          <w:sz w:val="32"/>
          <w:szCs w:val="32"/>
        </w:rPr>
      </w:pPr>
      <w:r>
        <w:rPr>
          <w:rFonts w:ascii="仿宋_GB2312" w:eastAsia="仿宋_GB2312" w:hAnsi="仿宋_GB2312" w:cs="仿宋_GB2312" w:hint="eastAsia"/>
          <w:sz w:val="32"/>
          <w:szCs w:val="32"/>
        </w:rPr>
        <w:t>现将《济南市莱芜区、钢城区2021年初中体育科目学业水平考试工作实施意见》印发给你们，请认真贯彻执行。</w:t>
      </w:r>
    </w:p>
    <w:p w:rsidR="00E061B1" w:rsidRDefault="00E061B1">
      <w:pPr>
        <w:rPr>
          <w:rFonts w:ascii="仿宋_GB2312" w:eastAsia="仿宋_GB2312" w:hAnsi="仿宋_GB2312" w:cs="仿宋_GB2312"/>
          <w:sz w:val="32"/>
          <w:szCs w:val="32"/>
        </w:rPr>
      </w:pPr>
    </w:p>
    <w:p w:rsidR="00E061B1" w:rsidRDefault="00E061B1">
      <w:pPr>
        <w:rPr>
          <w:rFonts w:ascii="仿宋_GB2312" w:eastAsia="仿宋_GB2312" w:hAnsi="仿宋_GB2312" w:cs="仿宋_GB2312"/>
          <w:sz w:val="32"/>
          <w:szCs w:val="32"/>
        </w:rPr>
      </w:pPr>
    </w:p>
    <w:p w:rsidR="00E061B1" w:rsidRDefault="00F222F0" w:rsidP="0048763B">
      <w:pPr>
        <w:spacing w:line="540" w:lineRule="exact"/>
        <w:ind w:firstLineChars="1700" w:firstLine="5440"/>
        <w:rPr>
          <w:rFonts w:ascii="仿宋_GB2312" w:eastAsia="仿宋_GB2312" w:hAnsi="仿宋_GB2312" w:cs="仿宋_GB2312"/>
          <w:sz w:val="32"/>
          <w:szCs w:val="32"/>
        </w:rPr>
      </w:pPr>
      <w:r>
        <w:rPr>
          <w:rFonts w:ascii="仿宋_GB2312" w:eastAsia="仿宋_GB2312" w:hAnsi="仿宋_GB2312" w:cs="仿宋_GB2312" w:hint="eastAsia"/>
          <w:sz w:val="32"/>
          <w:szCs w:val="32"/>
        </w:rPr>
        <w:t>济南市教育局</w:t>
      </w:r>
      <w:r w:rsidR="0048763B">
        <w:rPr>
          <w:rFonts w:ascii="仿宋_GB2312" w:eastAsia="仿宋_GB2312" w:hAnsi="仿宋_GB2312" w:cs="仿宋_GB2312" w:hint="eastAsia"/>
          <w:sz w:val="32"/>
          <w:szCs w:val="32"/>
        </w:rPr>
        <w:t>办公室</w:t>
      </w:r>
    </w:p>
    <w:p w:rsidR="00806D6D" w:rsidRDefault="008C601B" w:rsidP="00E758CC">
      <w:pPr>
        <w:spacing w:line="5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F222F0">
        <w:rPr>
          <w:rFonts w:ascii="仿宋_GB2312" w:eastAsia="仿宋_GB2312" w:hAnsi="仿宋_GB2312" w:cs="仿宋_GB2312" w:hint="eastAsia"/>
          <w:sz w:val="32"/>
          <w:szCs w:val="32"/>
        </w:rPr>
        <w:t xml:space="preserve">     </w:t>
      </w:r>
      <w:r w:rsidR="005C6C77">
        <w:rPr>
          <w:rFonts w:ascii="仿宋_GB2312" w:eastAsia="仿宋_GB2312" w:hAnsi="仿宋_GB2312" w:cs="仿宋_GB2312" w:hint="eastAsia"/>
          <w:sz w:val="32"/>
          <w:szCs w:val="32"/>
        </w:rPr>
        <w:t xml:space="preserve">  </w:t>
      </w:r>
      <w:r w:rsidR="00F222F0">
        <w:rPr>
          <w:rFonts w:ascii="仿宋_GB2312" w:eastAsia="仿宋_GB2312" w:hAnsi="仿宋_GB2312" w:cs="仿宋_GB2312" w:hint="eastAsia"/>
          <w:sz w:val="32"/>
          <w:szCs w:val="32"/>
        </w:rPr>
        <w:t>2021年3月</w:t>
      </w:r>
      <w:r w:rsidR="000F0C54">
        <w:rPr>
          <w:rFonts w:ascii="仿宋_GB2312" w:eastAsia="仿宋_GB2312" w:hAnsi="仿宋_GB2312" w:cs="仿宋_GB2312" w:hint="eastAsia"/>
          <w:sz w:val="32"/>
          <w:szCs w:val="32"/>
        </w:rPr>
        <w:t>26</w:t>
      </w:r>
      <w:r w:rsidR="00F222F0">
        <w:rPr>
          <w:rFonts w:ascii="仿宋_GB2312" w:eastAsia="仿宋_GB2312" w:hAnsi="仿宋_GB2312" w:cs="仿宋_GB2312" w:hint="eastAsia"/>
          <w:sz w:val="32"/>
          <w:szCs w:val="32"/>
        </w:rPr>
        <w:t>日</w:t>
      </w:r>
    </w:p>
    <w:p w:rsidR="00806D6D" w:rsidRDefault="00806D6D" w:rsidP="00806D6D">
      <w:pPr>
        <w:spacing w:line="240" w:lineRule="exact"/>
        <w:jc w:val="center"/>
        <w:rPr>
          <w:rFonts w:ascii="仿宋_GB2312" w:eastAsia="仿宋_GB2312" w:hAnsi="仿宋_GB2312" w:cs="仿宋_GB2312"/>
          <w:sz w:val="32"/>
          <w:szCs w:val="32"/>
        </w:rPr>
      </w:pPr>
    </w:p>
    <w:p w:rsidR="00806D6D" w:rsidRPr="00806D6D" w:rsidRDefault="00806D6D" w:rsidP="00806D6D">
      <w:pPr>
        <w:adjustRightInd w:val="0"/>
        <w:snapToGrid w:val="0"/>
        <w:spacing w:line="520" w:lineRule="exact"/>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 xml:space="preserve"> </w:t>
      </w:r>
      <w:r w:rsidRPr="00806D6D">
        <w:rPr>
          <w:rFonts w:ascii="仿宋_GB2312" w:eastAsia="仿宋_GB2312" w:hAnsi="宋体" w:cs="仿宋_GB2312" w:hint="eastAsia"/>
          <w:color w:val="000000"/>
          <w:kern w:val="0"/>
          <w:sz w:val="32"/>
          <w:szCs w:val="32"/>
        </w:rPr>
        <w:t>（此件主动公开）</w:t>
      </w:r>
    </w:p>
    <w:p w:rsidR="00E061B1" w:rsidRPr="008C601B" w:rsidRDefault="00F222F0" w:rsidP="00E758CC">
      <w:pPr>
        <w:spacing w:line="540" w:lineRule="exact"/>
        <w:jc w:val="center"/>
        <w:rPr>
          <w:rFonts w:ascii="方正小标宋_GBK" w:eastAsia="方正小标宋_GBK" w:hAnsi="华文中宋" w:cs="华文中宋"/>
          <w:w w:val="95"/>
          <w:sz w:val="44"/>
          <w:szCs w:val="44"/>
        </w:rPr>
      </w:pPr>
      <w:r>
        <w:br w:type="page"/>
      </w:r>
      <w:r w:rsidRPr="008C601B">
        <w:rPr>
          <w:rFonts w:ascii="方正小标宋_GBK" w:eastAsia="方正小标宋_GBK" w:hAnsi="华文中宋" w:cs="华文中宋" w:hint="eastAsia"/>
          <w:w w:val="95"/>
          <w:sz w:val="44"/>
          <w:szCs w:val="44"/>
        </w:rPr>
        <w:lastRenderedPageBreak/>
        <w:t>济南市莱芜区、</w:t>
      </w:r>
      <w:proofErr w:type="gramStart"/>
      <w:r w:rsidRPr="008C601B">
        <w:rPr>
          <w:rFonts w:ascii="方正小标宋_GBK" w:eastAsia="方正小标宋_GBK" w:hAnsi="华文中宋" w:cs="华文中宋" w:hint="eastAsia"/>
          <w:w w:val="95"/>
          <w:sz w:val="44"/>
          <w:szCs w:val="44"/>
        </w:rPr>
        <w:t>钢城区</w:t>
      </w:r>
      <w:proofErr w:type="gramEnd"/>
      <w:r w:rsidRPr="008C601B">
        <w:rPr>
          <w:rFonts w:ascii="方正小标宋_GBK" w:eastAsia="方正小标宋_GBK" w:hAnsi="华文中宋" w:cs="华文中宋" w:hint="eastAsia"/>
          <w:w w:val="95"/>
          <w:sz w:val="44"/>
          <w:szCs w:val="44"/>
        </w:rPr>
        <w:t>2021年初中体育科目</w:t>
      </w:r>
    </w:p>
    <w:p w:rsidR="00E061B1" w:rsidRPr="008C601B" w:rsidRDefault="00F222F0" w:rsidP="008C601B">
      <w:pPr>
        <w:spacing w:line="700" w:lineRule="exact"/>
        <w:jc w:val="center"/>
        <w:rPr>
          <w:rFonts w:ascii="方正小标宋_GBK" w:eastAsia="方正小标宋_GBK" w:hAnsi="华文中宋" w:cs="华文中宋"/>
          <w:w w:val="95"/>
          <w:sz w:val="44"/>
          <w:szCs w:val="44"/>
        </w:rPr>
      </w:pPr>
      <w:r w:rsidRPr="008C601B">
        <w:rPr>
          <w:rFonts w:ascii="方正小标宋_GBK" w:eastAsia="方正小标宋_GBK" w:hAnsi="华文中宋" w:cs="华文中宋" w:hint="eastAsia"/>
          <w:w w:val="95"/>
          <w:sz w:val="44"/>
          <w:szCs w:val="44"/>
        </w:rPr>
        <w:t>学业水平考试工作实施意见</w:t>
      </w:r>
    </w:p>
    <w:p w:rsidR="00E061B1" w:rsidRDefault="00E061B1">
      <w:pPr>
        <w:spacing w:line="600" w:lineRule="exact"/>
        <w:rPr>
          <w:rFonts w:asciiTheme="minorEastAsia" w:eastAsiaTheme="minorEastAsia" w:hAnsiTheme="minorEastAsia"/>
          <w:sz w:val="44"/>
          <w:szCs w:val="44"/>
        </w:rPr>
      </w:pPr>
    </w:p>
    <w:p w:rsidR="00E061B1" w:rsidRDefault="00F222F0" w:rsidP="00806D6D">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为深入贯彻落实《国务院办公厅关于强化学校体育促进学生身心健康全面发展的意见》（国办发〔2016〕27号），全面实施《国家学生体质健康标准》，不断增强青少年学生体质，切实做好我市莱芜区、</w:t>
      </w:r>
      <w:proofErr w:type="gramStart"/>
      <w:r>
        <w:rPr>
          <w:rFonts w:ascii="仿宋_GB2312" w:eastAsia="仿宋_GB2312" w:hAnsi="仿宋_GB2312" w:cs="仿宋_GB2312" w:hint="eastAsia"/>
          <w:sz w:val="32"/>
          <w:szCs w:val="32"/>
        </w:rPr>
        <w:t>钢城区</w:t>
      </w:r>
      <w:proofErr w:type="gramEnd"/>
      <w:r>
        <w:rPr>
          <w:rFonts w:ascii="仿宋_GB2312" w:eastAsia="仿宋_GB2312" w:hAnsi="仿宋_GB2312" w:cs="仿宋_GB2312" w:hint="eastAsia"/>
          <w:sz w:val="32"/>
          <w:szCs w:val="32"/>
        </w:rPr>
        <w:t>2021年初中体育科目学业水平考试工作，经研究制定如下实施意见。</w:t>
      </w:r>
    </w:p>
    <w:p w:rsidR="00E061B1" w:rsidRDefault="00F222F0" w:rsidP="008C601B">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一、考试内容及分值</w:t>
      </w:r>
    </w:p>
    <w:p w:rsidR="00E061B1" w:rsidRDefault="00F222F0" w:rsidP="008C601B">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（一）考试内容</w:t>
      </w:r>
    </w:p>
    <w:p w:rsidR="00E061B1" w:rsidRDefault="00F222F0" w:rsidP="008C601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男生：1.1000米跑;</w:t>
      </w:r>
    </w:p>
    <w:p w:rsidR="00E061B1" w:rsidRDefault="00F222F0" w:rsidP="008C601B">
      <w:pPr>
        <w:spacing w:line="600" w:lineRule="exact"/>
        <w:ind w:firstLineChars="350" w:firstLine="11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2.掷实心球（2kg）、立定跳远、一分钟跳绳任选一项;</w:t>
      </w:r>
    </w:p>
    <w:p w:rsidR="00E061B1" w:rsidRDefault="00F222F0" w:rsidP="008C601B">
      <w:pPr>
        <w:spacing w:line="6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3.篮球运球、排球垫球、足球运球任选一项。</w:t>
      </w:r>
    </w:p>
    <w:p w:rsidR="00E061B1" w:rsidRDefault="00F222F0" w:rsidP="008C601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女生：1.800米跑;</w:t>
      </w:r>
    </w:p>
    <w:p w:rsidR="00E061B1" w:rsidRDefault="00F222F0" w:rsidP="008C601B">
      <w:pPr>
        <w:spacing w:line="600" w:lineRule="exact"/>
        <w:ind w:firstLineChars="350" w:firstLine="11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2.掷实心球（2kg）、立定跳远、一分钟跳绳任选一项; </w:t>
      </w:r>
    </w:p>
    <w:p w:rsidR="00E061B1" w:rsidRDefault="00F222F0" w:rsidP="008C601B">
      <w:pPr>
        <w:spacing w:line="6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3.篮球运球、排球垫球、足球运球任选一项。</w:t>
      </w:r>
    </w:p>
    <w:p w:rsidR="00E061B1" w:rsidRDefault="00F222F0" w:rsidP="00806D6D">
      <w:pPr>
        <w:spacing w:line="6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（二）考试分值</w:t>
      </w:r>
    </w:p>
    <w:p w:rsidR="00E061B1" w:rsidRDefault="00F222F0" w:rsidP="00806D6D">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体育科目学业水平考试总分48分，每个学生共进行三项测试，每项满分16分，按照原始分计入初中学业水平考试总成绩。</w:t>
      </w:r>
    </w:p>
    <w:p w:rsidR="00E061B1" w:rsidRDefault="00F222F0" w:rsidP="00806D6D">
      <w:pPr>
        <w:spacing w:line="640" w:lineRule="exact"/>
        <w:ind w:firstLineChars="200" w:firstLine="640"/>
        <w:rPr>
          <w:rFonts w:ascii="黑体" w:eastAsia="黑体" w:hAnsi="黑体" w:cs="黑体"/>
          <w:sz w:val="32"/>
          <w:szCs w:val="32"/>
        </w:rPr>
      </w:pPr>
      <w:r>
        <w:rPr>
          <w:rFonts w:ascii="黑体" w:eastAsia="黑体" w:hAnsi="黑体" w:cs="黑体" w:hint="eastAsia"/>
          <w:sz w:val="32"/>
          <w:szCs w:val="32"/>
        </w:rPr>
        <w:t>二、考试地点</w:t>
      </w:r>
    </w:p>
    <w:p w:rsidR="00E061B1" w:rsidRDefault="00F222F0" w:rsidP="00806D6D">
      <w:pPr>
        <w:spacing w:line="64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各区教体局</w:t>
      </w:r>
      <w:proofErr w:type="gramEnd"/>
      <w:r>
        <w:rPr>
          <w:rFonts w:ascii="仿宋_GB2312" w:eastAsia="仿宋_GB2312" w:hAnsi="仿宋_GB2312" w:cs="仿宋_GB2312" w:hint="eastAsia"/>
          <w:sz w:val="32"/>
          <w:szCs w:val="32"/>
        </w:rPr>
        <w:t>选定。</w:t>
      </w:r>
    </w:p>
    <w:p w:rsidR="00E061B1" w:rsidRDefault="00F222F0" w:rsidP="00806D6D">
      <w:pPr>
        <w:spacing w:line="640" w:lineRule="exact"/>
        <w:ind w:firstLineChars="200" w:firstLine="640"/>
        <w:rPr>
          <w:rFonts w:ascii="黑体" w:eastAsia="黑体" w:hAnsi="黑体" w:cs="黑体"/>
          <w:sz w:val="32"/>
          <w:szCs w:val="32"/>
        </w:rPr>
      </w:pPr>
      <w:r>
        <w:rPr>
          <w:rFonts w:ascii="黑体" w:eastAsia="黑体" w:hAnsi="黑体" w:cs="黑体" w:hint="eastAsia"/>
          <w:sz w:val="32"/>
          <w:szCs w:val="32"/>
        </w:rPr>
        <w:t>三、报名及考试时间</w:t>
      </w:r>
    </w:p>
    <w:p w:rsidR="00E061B1" w:rsidRDefault="00F222F0" w:rsidP="008C601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报名时间：2021年4月6—10日。</w:t>
      </w:r>
    </w:p>
    <w:p w:rsidR="00E061B1" w:rsidRDefault="00F222F0" w:rsidP="008C601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考试时间：4月25日—30日。</w:t>
      </w:r>
    </w:p>
    <w:p w:rsidR="00E061B1" w:rsidRDefault="00F222F0" w:rsidP="008C601B">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四、考试办法</w:t>
      </w:r>
    </w:p>
    <w:p w:rsidR="00E061B1" w:rsidRDefault="00F222F0" w:rsidP="008C601B">
      <w:pPr>
        <w:pStyle w:val="a6"/>
        <w:spacing w:line="60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2021年莱芜区、</w:t>
      </w:r>
      <w:proofErr w:type="gramStart"/>
      <w:r>
        <w:rPr>
          <w:rFonts w:ascii="仿宋_GB2312" w:eastAsia="仿宋_GB2312" w:hAnsi="仿宋_GB2312" w:cs="仿宋_GB2312" w:hint="eastAsia"/>
          <w:szCs w:val="32"/>
        </w:rPr>
        <w:t>钢城区</w:t>
      </w:r>
      <w:proofErr w:type="gramEnd"/>
      <w:r>
        <w:rPr>
          <w:rFonts w:ascii="仿宋_GB2312" w:eastAsia="仿宋_GB2312" w:hAnsi="仿宋_GB2312" w:cs="仿宋_GB2312" w:hint="eastAsia"/>
          <w:szCs w:val="32"/>
        </w:rPr>
        <w:t>初中体育科目学业水平考试工作由市教育局统一组织，</w:t>
      </w:r>
      <w:proofErr w:type="gramStart"/>
      <w:r>
        <w:rPr>
          <w:rFonts w:ascii="仿宋_GB2312" w:eastAsia="仿宋_GB2312" w:hAnsi="仿宋_GB2312" w:cs="仿宋_GB2312" w:hint="eastAsia"/>
          <w:szCs w:val="32"/>
        </w:rPr>
        <w:t>各区教体局</w:t>
      </w:r>
      <w:proofErr w:type="gramEnd"/>
      <w:r>
        <w:rPr>
          <w:rFonts w:ascii="仿宋_GB2312" w:eastAsia="仿宋_GB2312" w:hAnsi="仿宋_GB2312" w:cs="仿宋_GB2312" w:hint="eastAsia"/>
          <w:szCs w:val="32"/>
        </w:rPr>
        <w:t>具体组织实施。各区会同本区各考点严格按照本《意见》和市教育局有关要求，研究制定本区的《初中体育科目学业水平考试工作实施方案》，《初中体育科目学业水平考试工作安全应急预案》和《疫情防控方案》，并于2021年4月13日前加盖公章扫描后电子版发至市教育招生考试院邮箱</w:t>
      </w:r>
      <w:r>
        <w:rPr>
          <w:rFonts w:ascii="仿宋_GB2312" w:eastAsia="仿宋_GB2312" w:hAnsi="仿宋_GB2312" w:cs="仿宋_GB2312" w:hint="eastAsia"/>
        </w:rPr>
        <w:t>jntyzk@163.com（下同）</w:t>
      </w:r>
      <w:r>
        <w:rPr>
          <w:rFonts w:ascii="仿宋_GB2312" w:eastAsia="仿宋_GB2312" w:hAnsi="仿宋_GB2312" w:cs="仿宋_GB2312" w:hint="eastAsia"/>
          <w:szCs w:val="32"/>
        </w:rPr>
        <w:t>。考试期间，市教育局将向各考点派出检查员，监督检查各考点考务工作。</w:t>
      </w:r>
    </w:p>
    <w:p w:rsidR="00E061B1" w:rsidRDefault="00F222F0" w:rsidP="008C601B">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五、考试考务要求</w:t>
      </w:r>
    </w:p>
    <w:p w:rsidR="00E061B1" w:rsidRDefault="00F222F0" w:rsidP="008C601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考试所需场地、器材由各考点学校准备。场地、器材的有关标准及测试规则，参照《国家学生体质健康标准》的规定和要求执行。各考点必须在操场入口、各项目测试点安装和配备监控设施，通过拍照或录像进行监控，照片和监控记录需完整储存并保留6个月。</w:t>
      </w:r>
    </w:p>
    <w:p w:rsidR="00E061B1" w:rsidRDefault="00F222F0" w:rsidP="008C601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2.各考点学校要聘任外地人员担任考试监考员和考试工作人员。上岗前要统一培训。</w:t>
      </w:r>
    </w:p>
    <w:p w:rsidR="00E061B1" w:rsidRDefault="00F222F0" w:rsidP="008C601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考生必须持《准考证》并由班主任带队参加考试。考生进入考场时，由其班主任老师核实身份并签字确认，防止考生冒名顶替。对冒名顶替者，一经核实，该考生该学科成绩记零分并取消其普通高中录取资格，对其所在初中学校和考点学校及相关责</w:t>
      </w:r>
      <w:r>
        <w:rPr>
          <w:rFonts w:ascii="仿宋_GB2312" w:eastAsia="仿宋_GB2312" w:hAnsi="仿宋_GB2312" w:cs="仿宋_GB2312" w:hint="eastAsia"/>
          <w:sz w:val="32"/>
          <w:szCs w:val="32"/>
        </w:rPr>
        <w:lastRenderedPageBreak/>
        <w:t>任人分别予以纪律处分。</w:t>
      </w:r>
    </w:p>
    <w:p w:rsidR="00E061B1" w:rsidRDefault="00F222F0" w:rsidP="008C601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4.考生成绩要当场宣告。《考生成绩登记表》一式三份，一份上报市教育招生考试院，一份</w:t>
      </w:r>
      <w:proofErr w:type="gramStart"/>
      <w:r>
        <w:rPr>
          <w:rFonts w:ascii="仿宋_GB2312" w:eastAsia="仿宋_GB2312" w:hAnsi="仿宋_GB2312" w:cs="仿宋_GB2312" w:hint="eastAsia"/>
          <w:sz w:val="32"/>
          <w:szCs w:val="32"/>
        </w:rPr>
        <w:t>区教体局</w:t>
      </w:r>
      <w:proofErr w:type="gramEnd"/>
      <w:r>
        <w:rPr>
          <w:rFonts w:ascii="仿宋_GB2312" w:eastAsia="仿宋_GB2312" w:hAnsi="仿宋_GB2312" w:cs="仿宋_GB2312" w:hint="eastAsia"/>
          <w:sz w:val="32"/>
          <w:szCs w:val="32"/>
        </w:rPr>
        <w:t>存档，一份在考场外张贴公布并拍照存档。</w:t>
      </w:r>
    </w:p>
    <w:p w:rsidR="00E061B1" w:rsidRDefault="00F222F0" w:rsidP="008C601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5.因残疾丧失运动能力或病、伤长期免修体育课的考生，可申请免考。免考必须由考生本人书面申请，并须由其初中毕业学校和区级以上医院出具证明。免考材料由初中毕业学校交</w:t>
      </w:r>
      <w:proofErr w:type="gramStart"/>
      <w:r>
        <w:rPr>
          <w:rFonts w:ascii="仿宋_GB2312" w:eastAsia="仿宋_GB2312" w:hAnsi="仿宋_GB2312" w:cs="仿宋_GB2312" w:hint="eastAsia"/>
          <w:sz w:val="32"/>
          <w:szCs w:val="32"/>
        </w:rPr>
        <w:t>区教体局</w:t>
      </w:r>
      <w:proofErr w:type="gramEnd"/>
      <w:r>
        <w:rPr>
          <w:rFonts w:ascii="仿宋_GB2312" w:eastAsia="仿宋_GB2312" w:hAnsi="仿宋_GB2312" w:cs="仿宋_GB2312" w:hint="eastAsia"/>
          <w:sz w:val="32"/>
          <w:szCs w:val="32"/>
        </w:rPr>
        <w:t>审批、汇总，</w:t>
      </w:r>
      <w:proofErr w:type="gramStart"/>
      <w:r>
        <w:rPr>
          <w:rFonts w:ascii="仿宋_GB2312" w:eastAsia="仿宋_GB2312" w:hAnsi="仿宋_GB2312" w:cs="仿宋_GB2312" w:hint="eastAsia"/>
          <w:sz w:val="32"/>
          <w:szCs w:val="32"/>
        </w:rPr>
        <w:t>区教体局</w:t>
      </w:r>
      <w:proofErr w:type="gramEnd"/>
      <w:r>
        <w:rPr>
          <w:rFonts w:ascii="仿宋_GB2312" w:eastAsia="仿宋_GB2312" w:hAnsi="仿宋_GB2312" w:cs="仿宋_GB2312" w:hint="eastAsia"/>
          <w:sz w:val="32"/>
          <w:szCs w:val="32"/>
        </w:rPr>
        <w:t>于2021年4月17日前报市教育招生考试院，经审核批准可免考，其成绩按体育成绩总分的60%折算。</w:t>
      </w:r>
    </w:p>
    <w:p w:rsidR="00E061B1" w:rsidRDefault="00F222F0" w:rsidP="008C601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6.因生理原因或临时突发事故不能按时参加考试可申请缓考。考生本人提出缓考申请，所在学校校长签字（加盖公章）向</w:t>
      </w:r>
      <w:proofErr w:type="gramStart"/>
      <w:r>
        <w:rPr>
          <w:rFonts w:ascii="仿宋_GB2312" w:eastAsia="仿宋_GB2312" w:hAnsi="仿宋_GB2312" w:cs="仿宋_GB2312" w:hint="eastAsia"/>
          <w:sz w:val="32"/>
          <w:szCs w:val="32"/>
        </w:rPr>
        <w:t>区教体局</w:t>
      </w:r>
      <w:proofErr w:type="gramEnd"/>
      <w:r>
        <w:rPr>
          <w:rFonts w:ascii="仿宋_GB2312" w:eastAsia="仿宋_GB2312" w:hAnsi="仿宋_GB2312" w:cs="仿宋_GB2312" w:hint="eastAsia"/>
          <w:sz w:val="32"/>
          <w:szCs w:val="32"/>
        </w:rPr>
        <w:t>申报。缓</w:t>
      </w:r>
      <w:proofErr w:type="gramStart"/>
      <w:r>
        <w:rPr>
          <w:rFonts w:ascii="仿宋_GB2312" w:eastAsia="仿宋_GB2312" w:hAnsi="仿宋_GB2312" w:cs="仿宋_GB2312" w:hint="eastAsia"/>
          <w:sz w:val="32"/>
          <w:szCs w:val="32"/>
        </w:rPr>
        <w:t>考统一</w:t>
      </w:r>
      <w:proofErr w:type="gramEnd"/>
      <w:r>
        <w:rPr>
          <w:rFonts w:ascii="仿宋_GB2312" w:eastAsia="仿宋_GB2312" w:hAnsi="仿宋_GB2312" w:cs="仿宋_GB2312" w:hint="eastAsia"/>
          <w:sz w:val="32"/>
          <w:szCs w:val="32"/>
        </w:rPr>
        <w:t>在5月13日进行，考点各区各自指定。逾期不考者按缺考对待，其成绩记为零分。凡未提供免试、</w:t>
      </w:r>
      <w:proofErr w:type="gramStart"/>
      <w:r>
        <w:rPr>
          <w:rFonts w:ascii="仿宋_GB2312" w:eastAsia="仿宋_GB2312" w:hAnsi="仿宋_GB2312" w:cs="仿宋_GB2312" w:hint="eastAsia"/>
          <w:sz w:val="32"/>
          <w:szCs w:val="32"/>
        </w:rPr>
        <w:t>缓试相关</w:t>
      </w:r>
      <w:proofErr w:type="gramEnd"/>
      <w:r>
        <w:rPr>
          <w:rFonts w:ascii="仿宋_GB2312" w:eastAsia="仿宋_GB2312" w:hAnsi="仿宋_GB2312" w:cs="仿宋_GB2312" w:hint="eastAsia"/>
          <w:sz w:val="32"/>
          <w:szCs w:val="32"/>
        </w:rPr>
        <w:t>证明无故缺考的，其成绩记为零分。</w:t>
      </w:r>
    </w:p>
    <w:p w:rsidR="00E061B1" w:rsidRDefault="00F222F0" w:rsidP="008C601B">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六、考试组织要求</w:t>
      </w:r>
    </w:p>
    <w:p w:rsidR="00E061B1" w:rsidRDefault="00F222F0" w:rsidP="00E758C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为确保初中体育科目学业水平考试工作顺利进行，</w:t>
      </w:r>
      <w:proofErr w:type="gramStart"/>
      <w:r>
        <w:rPr>
          <w:rFonts w:ascii="仿宋_GB2312" w:eastAsia="仿宋_GB2312" w:hAnsi="仿宋_GB2312" w:cs="仿宋_GB2312" w:hint="eastAsia"/>
          <w:sz w:val="32"/>
          <w:szCs w:val="32"/>
        </w:rPr>
        <w:t>各区教体局</w:t>
      </w:r>
      <w:proofErr w:type="gramEnd"/>
      <w:r>
        <w:rPr>
          <w:rFonts w:ascii="仿宋_GB2312" w:eastAsia="仿宋_GB2312" w:hAnsi="仿宋_GB2312" w:cs="仿宋_GB2312" w:hint="eastAsia"/>
          <w:sz w:val="32"/>
          <w:szCs w:val="32"/>
        </w:rPr>
        <w:t>要成立由局长任组长，有关科室、考试机构负责人任成员的初中体育科目学业水平考试工作领导小组，负责本区初中体育科目学业水平考试工作。各考点各初中学校也要成立领导小组，健全相应组织机构，落实各项措施，</w:t>
      </w:r>
      <w:proofErr w:type="gramStart"/>
      <w:r>
        <w:rPr>
          <w:rFonts w:ascii="仿宋_GB2312" w:eastAsia="仿宋_GB2312" w:hAnsi="仿宋_GB2312" w:cs="仿宋_GB2312" w:hint="eastAsia"/>
          <w:sz w:val="32"/>
          <w:szCs w:val="32"/>
        </w:rPr>
        <w:t>统筹抓好</w:t>
      </w:r>
      <w:proofErr w:type="gramEnd"/>
      <w:r>
        <w:rPr>
          <w:rFonts w:ascii="仿宋_GB2312" w:eastAsia="仿宋_GB2312" w:hAnsi="仿宋_GB2312" w:cs="仿宋_GB2312" w:hint="eastAsia"/>
          <w:sz w:val="32"/>
          <w:szCs w:val="32"/>
        </w:rPr>
        <w:t>疫情防控和初中体育科目学业水平考试工作。</w:t>
      </w:r>
    </w:p>
    <w:p w:rsidR="00E061B1" w:rsidRDefault="00F222F0" w:rsidP="00E758CC">
      <w:pPr>
        <w:spacing w:line="580" w:lineRule="exact"/>
        <w:ind w:firstLine="658"/>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严格落实疫情防控各项要求。</w:t>
      </w:r>
      <w:proofErr w:type="gramStart"/>
      <w:r>
        <w:rPr>
          <w:rFonts w:ascii="仿宋_GB2312" w:eastAsia="仿宋_GB2312" w:hAnsi="仿宋_GB2312" w:cs="仿宋_GB2312" w:hint="eastAsia"/>
          <w:sz w:val="32"/>
          <w:szCs w:val="32"/>
        </w:rPr>
        <w:t>各区教体局</w:t>
      </w:r>
      <w:proofErr w:type="gramEnd"/>
      <w:r>
        <w:rPr>
          <w:rFonts w:ascii="仿宋_GB2312" w:eastAsia="仿宋_GB2312" w:hAnsi="仿宋_GB2312" w:cs="仿宋_GB2312" w:hint="eastAsia"/>
          <w:sz w:val="32"/>
          <w:szCs w:val="32"/>
        </w:rPr>
        <w:t>要结合实际制定疫情防控工作流程，落实主体责任，成立考试疫情防控工作领导小组，全面负责疫情防控工作的组织领导、协调实施、应急处置。各考点要结合实际制定考试疫情防控方案、疫情应急处置预案和疫情发生应对预案等，加强对考生和考试工作人员宣传教育，牢固树立自我防范意识。做好人员入场体温检测及健康监测工作。考生如实记录考前14天健康监测情况，</w:t>
      </w:r>
      <w:r>
        <w:rPr>
          <w:rFonts w:ascii="仿宋_GB2312" w:eastAsia="仿宋_GB2312" w:hAnsi="仿宋_GB2312" w:cs="仿宋_GB2312" w:hint="eastAsia"/>
          <w:color w:val="000000" w:themeColor="text1"/>
          <w:sz w:val="32"/>
          <w:szCs w:val="32"/>
        </w:rPr>
        <w:t>严格落实疫情防控各项工作要求。</w:t>
      </w:r>
    </w:p>
    <w:p w:rsidR="00E061B1" w:rsidRDefault="00F222F0" w:rsidP="008C601B">
      <w:pPr>
        <w:spacing w:line="600" w:lineRule="exact"/>
        <w:ind w:firstLine="658"/>
        <w:rPr>
          <w:rFonts w:ascii="仿宋_GB2312" w:eastAsia="仿宋_GB2312" w:hAnsi="仿宋_GB2312" w:cs="仿宋_GB2312"/>
          <w:sz w:val="32"/>
          <w:szCs w:val="32"/>
        </w:rPr>
      </w:pPr>
      <w:r>
        <w:rPr>
          <w:rFonts w:ascii="仿宋_GB2312" w:eastAsia="仿宋_GB2312" w:hAnsi="仿宋_GB2312" w:cs="仿宋_GB2312" w:hint="eastAsia"/>
          <w:sz w:val="32"/>
          <w:szCs w:val="32"/>
        </w:rPr>
        <w:t>严格抓好考风考纪工作。切实加强考生考风考纪教育，坚决杜绝违规违纪现象，确保初中体育科目学业水平考试工作顺利进行。强化工作纪律，完善工作措施，确保考试工作的公开、公平、公正。对不认真履行工作职责，出现违规违纪现象的单位和个人，市教育局将严肃追究相关单位负责人和个人的责任，并依据《国家教育考试违规处理办法》（教育部第33号令）给予相应的纪律处分，取消单位和个人本年度</w:t>
      </w:r>
      <w:proofErr w:type="gramStart"/>
      <w:r>
        <w:rPr>
          <w:rFonts w:ascii="仿宋_GB2312" w:eastAsia="仿宋_GB2312" w:hAnsi="仿宋_GB2312" w:cs="仿宋_GB2312" w:hint="eastAsia"/>
          <w:sz w:val="32"/>
          <w:szCs w:val="32"/>
        </w:rPr>
        <w:t>评优树</w:t>
      </w:r>
      <w:proofErr w:type="gramEnd"/>
      <w:r>
        <w:rPr>
          <w:rFonts w:ascii="仿宋_GB2312" w:eastAsia="仿宋_GB2312" w:hAnsi="仿宋_GB2312" w:cs="仿宋_GB2312" w:hint="eastAsia"/>
          <w:sz w:val="32"/>
          <w:szCs w:val="32"/>
        </w:rPr>
        <w:t>先资格。</w:t>
      </w:r>
    </w:p>
    <w:p w:rsidR="00E061B1" w:rsidRDefault="00F222F0" w:rsidP="008C601B">
      <w:pPr>
        <w:spacing w:line="600" w:lineRule="exact"/>
        <w:ind w:firstLine="658"/>
        <w:rPr>
          <w:rFonts w:ascii="仿宋_GB2312" w:eastAsia="仿宋_GB2312" w:hAnsi="仿宋_GB2312" w:cs="仿宋_GB2312"/>
          <w:sz w:val="32"/>
          <w:szCs w:val="32"/>
        </w:rPr>
      </w:pPr>
      <w:r>
        <w:rPr>
          <w:rFonts w:ascii="仿宋_GB2312" w:eastAsia="仿宋_GB2312" w:hAnsi="仿宋_GB2312" w:cs="仿宋_GB2312" w:hint="eastAsia"/>
          <w:sz w:val="32"/>
          <w:szCs w:val="32"/>
        </w:rPr>
        <w:t>切实加强对初中体育学业水平考试工作各环节的监督，各考点和初中学校要向社会公布市、区教育部门的监督电话。</w:t>
      </w:r>
    </w:p>
    <w:p w:rsidR="00E061B1" w:rsidRDefault="00F222F0" w:rsidP="008C601B">
      <w:pPr>
        <w:spacing w:line="600" w:lineRule="exact"/>
        <w:ind w:firstLine="658"/>
        <w:rPr>
          <w:rFonts w:ascii="仿宋_GB2312" w:eastAsia="仿宋_GB2312" w:hAnsi="仿宋_GB2312" w:cs="仿宋_GB2312"/>
          <w:sz w:val="32"/>
          <w:szCs w:val="32"/>
        </w:rPr>
      </w:pPr>
      <w:r>
        <w:rPr>
          <w:rFonts w:ascii="仿宋_GB2312" w:eastAsia="仿宋_GB2312" w:hAnsi="仿宋_GB2312" w:cs="仿宋_GB2312" w:hint="eastAsia"/>
          <w:sz w:val="32"/>
          <w:szCs w:val="32"/>
        </w:rPr>
        <w:t>市教育局监督电话，中招办：86111569，体</w:t>
      </w:r>
      <w:proofErr w:type="gramStart"/>
      <w:r>
        <w:rPr>
          <w:rFonts w:ascii="仿宋_GB2312" w:eastAsia="仿宋_GB2312" w:hAnsi="仿宋_GB2312" w:cs="仿宋_GB2312" w:hint="eastAsia"/>
          <w:sz w:val="32"/>
          <w:szCs w:val="32"/>
        </w:rPr>
        <w:t>卫艺处</w:t>
      </w:r>
      <w:proofErr w:type="gramEnd"/>
      <w:r>
        <w:rPr>
          <w:rFonts w:ascii="仿宋_GB2312" w:eastAsia="仿宋_GB2312" w:hAnsi="仿宋_GB2312" w:cs="仿宋_GB2312" w:hint="eastAsia"/>
          <w:sz w:val="32"/>
          <w:szCs w:val="32"/>
        </w:rPr>
        <w:t>：66608419。</w:t>
      </w:r>
    </w:p>
    <w:p w:rsidR="00E061B1" w:rsidRDefault="00E061B1" w:rsidP="008C601B">
      <w:pPr>
        <w:spacing w:line="600" w:lineRule="exact"/>
        <w:ind w:firstLineChars="200" w:firstLine="640"/>
        <w:rPr>
          <w:rFonts w:ascii="仿宋_GB2312" w:eastAsia="仿宋_GB2312" w:hAnsi="仿宋_GB2312" w:cs="仿宋_GB2312"/>
          <w:sz w:val="32"/>
          <w:szCs w:val="32"/>
        </w:rPr>
      </w:pPr>
    </w:p>
    <w:p w:rsidR="00E061B1" w:rsidRDefault="00F222F0" w:rsidP="008C601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rsidR="00E061B1" w:rsidRDefault="00F222F0" w:rsidP="008C601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1.济南市莱芜地区2021年初中学业考试体育与健康毕业评定评分标准（男生）</w:t>
      </w:r>
    </w:p>
    <w:p w:rsidR="00E061B1" w:rsidRDefault="00F222F0" w:rsidP="008C601B">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2.济南市莱芜地区2021年初中学业考试体育与健康毕业评定评分标准（女生）</w:t>
      </w:r>
    </w:p>
    <w:p w:rsidR="00E061B1" w:rsidRDefault="00F222F0" w:rsidP="008C601B">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3.2021年初中学业水平体育考试工作</w:t>
      </w:r>
      <w:proofErr w:type="gramStart"/>
      <w:r>
        <w:rPr>
          <w:rFonts w:ascii="仿宋_GB2312" w:eastAsia="仿宋_GB2312" w:hAnsi="仿宋_GB2312" w:cs="仿宋_GB2312" w:hint="eastAsia"/>
          <w:sz w:val="32"/>
          <w:szCs w:val="32"/>
        </w:rPr>
        <w:t>配档表</w:t>
      </w:r>
      <w:proofErr w:type="gramEnd"/>
    </w:p>
    <w:p w:rsidR="00E061B1" w:rsidRDefault="00F222F0" w:rsidP="008C601B">
      <w:pPr>
        <w:adjustRightInd w:val="0"/>
        <w:snapToGrid w:val="0"/>
        <w:spacing w:line="600" w:lineRule="exact"/>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4.初中学业水平体育考试考生守则</w:t>
      </w:r>
    </w:p>
    <w:p w:rsidR="00E061B1" w:rsidRDefault="00F222F0" w:rsidP="008C601B">
      <w:pPr>
        <w:adjustRightInd w:val="0"/>
        <w:snapToGrid w:val="0"/>
        <w:spacing w:line="600" w:lineRule="exact"/>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5.初中学业水平体育考试违纪考生处理规定</w:t>
      </w:r>
    </w:p>
    <w:p w:rsidR="00E061B1" w:rsidRDefault="00F222F0" w:rsidP="008C601B">
      <w:pPr>
        <w:adjustRightInd w:val="0"/>
        <w:snapToGrid w:val="0"/>
        <w:spacing w:line="600" w:lineRule="exact"/>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6.初中学业水平体育考试现场测试人员违纪处理规定</w:t>
      </w:r>
    </w:p>
    <w:p w:rsidR="00E061B1" w:rsidRDefault="00F222F0" w:rsidP="008C601B">
      <w:pPr>
        <w:spacing w:line="600" w:lineRule="exact"/>
        <w:ind w:firstLine="658"/>
        <w:rPr>
          <w:rFonts w:ascii="仿宋_GB2312" w:eastAsia="仿宋_GB2312" w:hAnsi="仿宋_GB2312" w:cs="仿宋_GB2312"/>
          <w:sz w:val="32"/>
          <w:szCs w:val="32"/>
        </w:rPr>
      </w:pPr>
      <w:r>
        <w:rPr>
          <w:rFonts w:ascii="仿宋_GB2312" w:eastAsia="仿宋_GB2312" w:hAnsi="仿宋_GB2312" w:cs="仿宋_GB2312" w:hint="eastAsia"/>
          <w:sz w:val="32"/>
          <w:szCs w:val="32"/>
        </w:rPr>
        <w:t>7.2021年初中学业水平体育考试测试细则</w:t>
      </w:r>
    </w:p>
    <w:p w:rsidR="00E061B1" w:rsidRDefault="00F222F0" w:rsidP="008C601B">
      <w:pPr>
        <w:adjustRightInd w:val="0"/>
        <w:snapToGrid w:val="0"/>
        <w:spacing w:line="600" w:lineRule="exact"/>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8.2021年初中体育科目学业水平考试考生健康承诺书</w:t>
      </w:r>
    </w:p>
    <w:p w:rsidR="00E061B1" w:rsidRDefault="00E061B1" w:rsidP="008C601B">
      <w:pPr>
        <w:spacing w:line="600" w:lineRule="exact"/>
        <w:rPr>
          <w:rFonts w:ascii="仿宋" w:eastAsia="仿宋" w:hAnsi="仿宋"/>
          <w:sz w:val="32"/>
          <w:szCs w:val="32"/>
        </w:rPr>
      </w:pPr>
    </w:p>
    <w:p w:rsidR="00E061B1" w:rsidRDefault="00E061B1" w:rsidP="008C601B">
      <w:pPr>
        <w:spacing w:line="600" w:lineRule="exact"/>
        <w:rPr>
          <w:rFonts w:ascii="仿宋" w:eastAsia="仿宋" w:hAnsi="仿宋"/>
          <w:sz w:val="32"/>
          <w:szCs w:val="32"/>
        </w:rPr>
      </w:pPr>
    </w:p>
    <w:p w:rsidR="00E061B1" w:rsidRDefault="00F222F0">
      <w:pPr>
        <w:widowControl/>
        <w:jc w:val="left"/>
        <w:rPr>
          <w:rFonts w:ascii="仿宋" w:eastAsia="仿宋" w:hAnsi="仿宋"/>
          <w:sz w:val="32"/>
          <w:szCs w:val="32"/>
        </w:rPr>
      </w:pPr>
      <w:r>
        <w:rPr>
          <w:rFonts w:ascii="仿宋" w:eastAsia="仿宋" w:hAnsi="仿宋"/>
          <w:sz w:val="32"/>
          <w:szCs w:val="32"/>
        </w:rPr>
        <w:br w:type="page"/>
      </w:r>
    </w:p>
    <w:p w:rsidR="00E061B1" w:rsidRDefault="00F222F0">
      <w:pPr>
        <w:spacing w:line="600" w:lineRule="exact"/>
        <w:rPr>
          <w:rFonts w:ascii="黑体" w:eastAsia="黑体" w:hAnsi="黑体" w:cs="黑体"/>
          <w:sz w:val="32"/>
          <w:szCs w:val="32"/>
        </w:rPr>
      </w:pPr>
      <w:r>
        <w:rPr>
          <w:rFonts w:ascii="黑体" w:eastAsia="黑体" w:hAnsi="黑体" w:cs="黑体" w:hint="eastAsia"/>
          <w:sz w:val="32"/>
          <w:szCs w:val="32"/>
        </w:rPr>
        <w:t>附件1</w:t>
      </w:r>
    </w:p>
    <w:p w:rsidR="00E061B1" w:rsidRPr="008C601B" w:rsidRDefault="00F222F0" w:rsidP="00B01FA3">
      <w:pPr>
        <w:spacing w:afterLines="50" w:line="500" w:lineRule="exact"/>
        <w:jc w:val="center"/>
        <w:rPr>
          <w:rFonts w:ascii="方正小标宋_GBK" w:eastAsia="方正小标宋_GBK" w:hAnsi="华文中宋" w:cs="华文中宋"/>
          <w:sz w:val="44"/>
          <w:szCs w:val="44"/>
        </w:rPr>
      </w:pPr>
      <w:r w:rsidRPr="008C601B">
        <w:rPr>
          <w:rFonts w:ascii="方正小标宋_GBK" w:eastAsia="方正小标宋_GBK" w:hAnsi="华文中宋" w:cs="华文中宋" w:hint="eastAsia"/>
          <w:sz w:val="44"/>
          <w:szCs w:val="44"/>
        </w:rPr>
        <w:t>济南市莱芜地区2021年初中学业考试体育</w:t>
      </w:r>
    </w:p>
    <w:p w:rsidR="00E061B1" w:rsidRPr="008C601B" w:rsidRDefault="00F222F0" w:rsidP="00B01FA3">
      <w:pPr>
        <w:spacing w:afterLines="50" w:line="500" w:lineRule="exact"/>
        <w:jc w:val="center"/>
        <w:rPr>
          <w:rFonts w:ascii="方正小标宋_GBK" w:eastAsia="方正小标宋_GBK" w:hAnsi="华文中宋" w:cs="华文中宋"/>
          <w:sz w:val="44"/>
          <w:szCs w:val="44"/>
        </w:rPr>
      </w:pPr>
      <w:r w:rsidRPr="008C601B">
        <w:rPr>
          <w:rFonts w:ascii="方正小标宋_GBK" w:eastAsia="方正小标宋_GBK" w:hAnsi="华文中宋" w:cs="华文中宋" w:hint="eastAsia"/>
          <w:sz w:val="44"/>
          <w:szCs w:val="44"/>
        </w:rPr>
        <w:t>与健康毕业评定评分标准（男生）</w:t>
      </w:r>
    </w:p>
    <w:tbl>
      <w:tblPr>
        <w:tblpPr w:leftFromText="180" w:rightFromText="180" w:vertAnchor="text" w:horzAnchor="margin" w:tblpXSpec="center" w:tblpY="226"/>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0"/>
        <w:gridCol w:w="1200"/>
        <w:gridCol w:w="1205"/>
        <w:gridCol w:w="1268"/>
        <w:gridCol w:w="1285"/>
        <w:gridCol w:w="1365"/>
        <w:gridCol w:w="1387"/>
        <w:gridCol w:w="1380"/>
      </w:tblGrid>
      <w:tr w:rsidR="00E061B1">
        <w:trPr>
          <w:trHeight w:val="1008"/>
        </w:trPr>
        <w:tc>
          <w:tcPr>
            <w:tcW w:w="970" w:type="dxa"/>
            <w:tcBorders>
              <w:top w:val="single" w:sz="4" w:space="0" w:color="auto"/>
              <w:left w:val="single" w:sz="4" w:space="0" w:color="auto"/>
              <w:bottom w:val="single" w:sz="4" w:space="0" w:color="auto"/>
              <w:right w:val="single" w:sz="4" w:space="0" w:color="auto"/>
            </w:tcBorders>
            <w:vAlign w:val="center"/>
          </w:tcPr>
          <w:p w:rsidR="00E061B1" w:rsidRDefault="00F222F0">
            <w:pPr>
              <w:spacing w:line="360" w:lineRule="exact"/>
              <w:jc w:val="center"/>
              <w:rPr>
                <w:rFonts w:ascii="仿宋" w:eastAsia="仿宋" w:hAnsi="仿宋"/>
                <w:sz w:val="28"/>
                <w:szCs w:val="28"/>
              </w:rPr>
            </w:pPr>
            <w:r>
              <w:rPr>
                <w:rFonts w:ascii="仿宋" w:eastAsia="仿宋" w:hAnsi="仿宋" w:hint="eastAsia"/>
                <w:sz w:val="28"/>
                <w:szCs w:val="28"/>
              </w:rPr>
              <w:t>分值</w:t>
            </w:r>
          </w:p>
          <w:p w:rsidR="00E061B1" w:rsidRDefault="00F222F0">
            <w:pPr>
              <w:spacing w:line="360" w:lineRule="exact"/>
              <w:rPr>
                <w:rFonts w:ascii="仿宋" w:eastAsia="仿宋" w:hAnsi="仿宋"/>
                <w:sz w:val="28"/>
                <w:szCs w:val="28"/>
              </w:rPr>
            </w:pPr>
            <w:r>
              <w:rPr>
                <w:rFonts w:ascii="仿宋" w:eastAsia="仿宋" w:hAnsi="仿宋" w:hint="eastAsia"/>
                <w:sz w:val="28"/>
                <w:szCs w:val="28"/>
              </w:rPr>
              <w:t>（分）</w:t>
            </w:r>
          </w:p>
        </w:tc>
        <w:tc>
          <w:tcPr>
            <w:tcW w:w="1200" w:type="dxa"/>
            <w:tcBorders>
              <w:top w:val="single" w:sz="4" w:space="0" w:color="auto"/>
              <w:left w:val="single" w:sz="4" w:space="0" w:color="auto"/>
              <w:bottom w:val="single" w:sz="4" w:space="0" w:color="auto"/>
              <w:right w:val="single" w:sz="4" w:space="0" w:color="auto"/>
            </w:tcBorders>
            <w:vAlign w:val="center"/>
          </w:tcPr>
          <w:p w:rsidR="00E061B1" w:rsidRDefault="00F222F0">
            <w:pPr>
              <w:spacing w:line="360" w:lineRule="exact"/>
              <w:jc w:val="center"/>
              <w:rPr>
                <w:rFonts w:ascii="仿宋" w:eastAsia="仿宋" w:hAnsi="仿宋"/>
                <w:sz w:val="28"/>
                <w:szCs w:val="28"/>
              </w:rPr>
            </w:pPr>
            <w:r>
              <w:rPr>
                <w:rFonts w:ascii="仿宋" w:eastAsia="仿宋" w:hAnsi="仿宋" w:hint="eastAsia"/>
                <w:sz w:val="28"/>
                <w:szCs w:val="28"/>
              </w:rPr>
              <w:t>1000</w:t>
            </w:r>
          </w:p>
          <w:p w:rsidR="00E061B1" w:rsidRDefault="00F222F0">
            <w:pPr>
              <w:spacing w:line="360" w:lineRule="exact"/>
              <w:jc w:val="center"/>
              <w:rPr>
                <w:rFonts w:ascii="仿宋" w:eastAsia="仿宋" w:hAnsi="仿宋"/>
                <w:sz w:val="28"/>
                <w:szCs w:val="28"/>
              </w:rPr>
            </w:pPr>
            <w:r>
              <w:rPr>
                <w:rFonts w:ascii="仿宋" w:eastAsia="仿宋" w:hAnsi="仿宋" w:hint="eastAsia"/>
                <w:sz w:val="28"/>
                <w:szCs w:val="28"/>
              </w:rPr>
              <w:t>(米)</w:t>
            </w:r>
          </w:p>
        </w:tc>
        <w:tc>
          <w:tcPr>
            <w:tcW w:w="1205" w:type="dxa"/>
            <w:tcBorders>
              <w:top w:val="single" w:sz="4" w:space="0" w:color="auto"/>
              <w:left w:val="single" w:sz="4" w:space="0" w:color="auto"/>
              <w:bottom w:val="single" w:sz="4" w:space="0" w:color="auto"/>
              <w:right w:val="single" w:sz="4" w:space="0" w:color="auto"/>
            </w:tcBorders>
            <w:vAlign w:val="center"/>
          </w:tcPr>
          <w:p w:rsidR="00E061B1" w:rsidRDefault="00F222F0">
            <w:pPr>
              <w:spacing w:line="360" w:lineRule="exact"/>
              <w:jc w:val="center"/>
              <w:rPr>
                <w:rFonts w:ascii="仿宋" w:eastAsia="仿宋" w:hAnsi="仿宋"/>
                <w:sz w:val="28"/>
                <w:szCs w:val="28"/>
              </w:rPr>
            </w:pPr>
            <w:r>
              <w:rPr>
                <w:rFonts w:ascii="仿宋" w:eastAsia="仿宋" w:hAnsi="仿宋" w:hint="eastAsia"/>
                <w:sz w:val="28"/>
                <w:szCs w:val="28"/>
              </w:rPr>
              <w:t>掷实心球（米）</w:t>
            </w:r>
          </w:p>
        </w:tc>
        <w:tc>
          <w:tcPr>
            <w:tcW w:w="1268" w:type="dxa"/>
            <w:tcBorders>
              <w:top w:val="single" w:sz="4" w:space="0" w:color="auto"/>
              <w:left w:val="single" w:sz="4" w:space="0" w:color="auto"/>
              <w:bottom w:val="single" w:sz="4" w:space="0" w:color="auto"/>
              <w:right w:val="single" w:sz="4" w:space="0" w:color="auto"/>
            </w:tcBorders>
            <w:vAlign w:val="center"/>
          </w:tcPr>
          <w:p w:rsidR="00E061B1" w:rsidRDefault="00F222F0">
            <w:pPr>
              <w:spacing w:line="360" w:lineRule="exact"/>
              <w:jc w:val="center"/>
              <w:rPr>
                <w:rFonts w:ascii="仿宋" w:eastAsia="仿宋" w:hAnsi="仿宋"/>
                <w:sz w:val="28"/>
                <w:szCs w:val="28"/>
              </w:rPr>
            </w:pPr>
            <w:r>
              <w:rPr>
                <w:rFonts w:ascii="仿宋" w:eastAsia="仿宋" w:hAnsi="仿宋" w:hint="eastAsia"/>
                <w:sz w:val="28"/>
                <w:szCs w:val="28"/>
              </w:rPr>
              <w:t>立定跳远（米）</w:t>
            </w:r>
          </w:p>
        </w:tc>
        <w:tc>
          <w:tcPr>
            <w:tcW w:w="1285" w:type="dxa"/>
            <w:tcBorders>
              <w:top w:val="single" w:sz="4" w:space="0" w:color="auto"/>
              <w:left w:val="single" w:sz="4" w:space="0" w:color="auto"/>
              <w:bottom w:val="single" w:sz="4" w:space="0" w:color="auto"/>
              <w:right w:val="single" w:sz="4" w:space="0" w:color="auto"/>
            </w:tcBorders>
            <w:vAlign w:val="center"/>
          </w:tcPr>
          <w:p w:rsidR="00E061B1" w:rsidRDefault="00F222F0">
            <w:pPr>
              <w:spacing w:line="360" w:lineRule="exact"/>
              <w:jc w:val="center"/>
              <w:rPr>
                <w:rFonts w:ascii="仿宋" w:eastAsia="仿宋" w:hAnsi="仿宋"/>
                <w:sz w:val="28"/>
                <w:szCs w:val="28"/>
              </w:rPr>
            </w:pPr>
            <w:r>
              <w:rPr>
                <w:rFonts w:ascii="仿宋" w:eastAsia="仿宋" w:hAnsi="仿宋" w:hint="eastAsia"/>
                <w:sz w:val="28"/>
                <w:szCs w:val="28"/>
              </w:rPr>
              <w:t>跳绳（次/1分钟）</w:t>
            </w:r>
          </w:p>
        </w:tc>
        <w:tc>
          <w:tcPr>
            <w:tcW w:w="1365" w:type="dxa"/>
            <w:tcBorders>
              <w:top w:val="single" w:sz="4" w:space="0" w:color="auto"/>
              <w:left w:val="single" w:sz="4" w:space="0" w:color="auto"/>
              <w:bottom w:val="single" w:sz="4" w:space="0" w:color="auto"/>
              <w:right w:val="single" w:sz="4" w:space="0" w:color="auto"/>
            </w:tcBorders>
            <w:vAlign w:val="center"/>
          </w:tcPr>
          <w:p w:rsidR="00E061B1" w:rsidRDefault="00F222F0">
            <w:pPr>
              <w:spacing w:line="360" w:lineRule="exact"/>
              <w:jc w:val="center"/>
              <w:rPr>
                <w:rFonts w:ascii="仿宋" w:eastAsia="仿宋" w:hAnsi="仿宋"/>
                <w:sz w:val="28"/>
                <w:szCs w:val="28"/>
              </w:rPr>
            </w:pPr>
            <w:r>
              <w:rPr>
                <w:rFonts w:ascii="仿宋" w:eastAsia="仿宋" w:hAnsi="仿宋" w:hint="eastAsia"/>
                <w:sz w:val="28"/>
                <w:szCs w:val="28"/>
              </w:rPr>
              <w:t>篮球运球</w:t>
            </w:r>
          </w:p>
          <w:p w:rsidR="00E061B1" w:rsidRDefault="00F222F0">
            <w:pPr>
              <w:spacing w:line="360" w:lineRule="exact"/>
              <w:jc w:val="center"/>
              <w:rPr>
                <w:rFonts w:ascii="仿宋" w:eastAsia="仿宋" w:hAnsi="仿宋"/>
                <w:sz w:val="28"/>
                <w:szCs w:val="28"/>
              </w:rPr>
            </w:pPr>
            <w:r>
              <w:rPr>
                <w:rFonts w:ascii="仿宋" w:eastAsia="仿宋" w:hAnsi="仿宋" w:hint="eastAsia"/>
                <w:sz w:val="28"/>
                <w:szCs w:val="28"/>
              </w:rPr>
              <w:t>（秒）</w:t>
            </w:r>
          </w:p>
        </w:tc>
        <w:tc>
          <w:tcPr>
            <w:tcW w:w="1387" w:type="dxa"/>
            <w:tcBorders>
              <w:top w:val="single" w:sz="4" w:space="0" w:color="auto"/>
              <w:left w:val="single" w:sz="4" w:space="0" w:color="auto"/>
              <w:bottom w:val="single" w:sz="4" w:space="0" w:color="auto"/>
              <w:right w:val="single" w:sz="4" w:space="0" w:color="auto"/>
            </w:tcBorders>
            <w:vAlign w:val="center"/>
          </w:tcPr>
          <w:p w:rsidR="00E061B1" w:rsidRDefault="00F222F0">
            <w:pPr>
              <w:spacing w:line="360" w:lineRule="exact"/>
              <w:jc w:val="center"/>
              <w:rPr>
                <w:rFonts w:ascii="仿宋" w:eastAsia="仿宋" w:hAnsi="仿宋"/>
                <w:sz w:val="28"/>
                <w:szCs w:val="28"/>
              </w:rPr>
            </w:pPr>
            <w:r>
              <w:rPr>
                <w:rFonts w:ascii="仿宋" w:eastAsia="仿宋" w:hAnsi="仿宋" w:hint="eastAsia"/>
                <w:sz w:val="28"/>
                <w:szCs w:val="28"/>
              </w:rPr>
              <w:t>排球垫球（</w:t>
            </w:r>
            <w:proofErr w:type="gramStart"/>
            <w:r>
              <w:rPr>
                <w:rFonts w:ascii="仿宋" w:eastAsia="仿宋" w:hAnsi="仿宋" w:hint="eastAsia"/>
                <w:sz w:val="28"/>
                <w:szCs w:val="28"/>
              </w:rPr>
              <w:t>个</w:t>
            </w:r>
            <w:proofErr w:type="gramEnd"/>
            <w:r>
              <w:rPr>
                <w:rFonts w:ascii="仿宋" w:eastAsia="仿宋" w:hAnsi="仿宋" w:hint="eastAsia"/>
                <w:sz w:val="28"/>
                <w:szCs w:val="28"/>
              </w:rPr>
              <w:t>）</w:t>
            </w:r>
          </w:p>
        </w:tc>
        <w:tc>
          <w:tcPr>
            <w:tcW w:w="1380" w:type="dxa"/>
            <w:tcBorders>
              <w:top w:val="single" w:sz="4" w:space="0" w:color="auto"/>
              <w:left w:val="single" w:sz="4" w:space="0" w:color="auto"/>
              <w:bottom w:val="single" w:sz="4" w:space="0" w:color="auto"/>
              <w:right w:val="single" w:sz="4" w:space="0" w:color="auto"/>
            </w:tcBorders>
            <w:vAlign w:val="center"/>
          </w:tcPr>
          <w:p w:rsidR="00E061B1" w:rsidRDefault="00F222F0">
            <w:pPr>
              <w:spacing w:line="360" w:lineRule="exact"/>
              <w:rPr>
                <w:rFonts w:ascii="仿宋" w:eastAsia="仿宋" w:hAnsi="仿宋"/>
                <w:sz w:val="28"/>
                <w:szCs w:val="28"/>
              </w:rPr>
            </w:pPr>
            <w:r>
              <w:rPr>
                <w:rFonts w:ascii="仿宋" w:eastAsia="仿宋" w:hAnsi="仿宋" w:hint="eastAsia"/>
                <w:sz w:val="28"/>
                <w:szCs w:val="28"/>
              </w:rPr>
              <w:t>足球运球</w:t>
            </w:r>
          </w:p>
          <w:p w:rsidR="00E061B1" w:rsidRDefault="00F222F0">
            <w:pPr>
              <w:spacing w:line="360" w:lineRule="exact"/>
              <w:jc w:val="center"/>
              <w:rPr>
                <w:rFonts w:ascii="仿宋" w:eastAsia="仿宋" w:hAnsi="仿宋"/>
                <w:sz w:val="28"/>
                <w:szCs w:val="28"/>
              </w:rPr>
            </w:pPr>
            <w:r>
              <w:rPr>
                <w:rFonts w:ascii="仿宋" w:eastAsia="仿宋" w:hAnsi="仿宋" w:hint="eastAsia"/>
                <w:sz w:val="28"/>
                <w:szCs w:val="28"/>
              </w:rPr>
              <w:t>（秒）</w:t>
            </w:r>
          </w:p>
        </w:tc>
      </w:tr>
      <w:tr w:rsidR="00E061B1">
        <w:trPr>
          <w:trHeight w:val="383"/>
        </w:trPr>
        <w:tc>
          <w:tcPr>
            <w:tcW w:w="97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16</w:t>
            </w:r>
          </w:p>
        </w:tc>
        <w:tc>
          <w:tcPr>
            <w:tcW w:w="120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3′50〞</w:t>
            </w:r>
          </w:p>
        </w:tc>
        <w:tc>
          <w:tcPr>
            <w:tcW w:w="1205" w:type="dxa"/>
            <w:tcBorders>
              <w:top w:val="single" w:sz="4" w:space="0" w:color="auto"/>
              <w:left w:val="single" w:sz="4" w:space="0" w:color="auto"/>
              <w:bottom w:val="single" w:sz="4" w:space="0" w:color="auto"/>
              <w:right w:val="single" w:sz="4" w:space="0" w:color="auto"/>
            </w:tcBorders>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9.6</w:t>
            </w:r>
          </w:p>
        </w:tc>
        <w:tc>
          <w:tcPr>
            <w:tcW w:w="1268"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2.41</w:t>
            </w:r>
          </w:p>
        </w:tc>
        <w:tc>
          <w:tcPr>
            <w:tcW w:w="128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140</w:t>
            </w:r>
          </w:p>
        </w:tc>
        <w:tc>
          <w:tcPr>
            <w:tcW w:w="136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 xml:space="preserve">14.3 </w:t>
            </w:r>
          </w:p>
        </w:tc>
        <w:tc>
          <w:tcPr>
            <w:tcW w:w="1387"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25</w:t>
            </w:r>
          </w:p>
        </w:tc>
        <w:tc>
          <w:tcPr>
            <w:tcW w:w="138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11.9</w:t>
            </w:r>
          </w:p>
        </w:tc>
      </w:tr>
      <w:tr w:rsidR="00E061B1">
        <w:trPr>
          <w:trHeight w:val="393"/>
        </w:trPr>
        <w:tc>
          <w:tcPr>
            <w:tcW w:w="97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15.5</w:t>
            </w:r>
          </w:p>
        </w:tc>
        <w:tc>
          <w:tcPr>
            <w:tcW w:w="120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3′54〞</w:t>
            </w:r>
          </w:p>
        </w:tc>
        <w:tc>
          <w:tcPr>
            <w:tcW w:w="120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9.4</w:t>
            </w:r>
          </w:p>
        </w:tc>
        <w:tc>
          <w:tcPr>
            <w:tcW w:w="1268"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2.38</w:t>
            </w:r>
          </w:p>
        </w:tc>
        <w:tc>
          <w:tcPr>
            <w:tcW w:w="128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136</w:t>
            </w:r>
          </w:p>
        </w:tc>
        <w:tc>
          <w:tcPr>
            <w:tcW w:w="136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14.8</w:t>
            </w:r>
          </w:p>
        </w:tc>
        <w:tc>
          <w:tcPr>
            <w:tcW w:w="1387"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24</w:t>
            </w:r>
          </w:p>
        </w:tc>
        <w:tc>
          <w:tcPr>
            <w:tcW w:w="138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12.3</w:t>
            </w:r>
          </w:p>
        </w:tc>
      </w:tr>
      <w:tr w:rsidR="00E061B1">
        <w:trPr>
          <w:trHeight w:val="383"/>
        </w:trPr>
        <w:tc>
          <w:tcPr>
            <w:tcW w:w="97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15</w:t>
            </w:r>
          </w:p>
        </w:tc>
        <w:tc>
          <w:tcPr>
            <w:tcW w:w="120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3′58〞</w:t>
            </w:r>
          </w:p>
        </w:tc>
        <w:tc>
          <w:tcPr>
            <w:tcW w:w="120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9.0</w:t>
            </w:r>
          </w:p>
        </w:tc>
        <w:tc>
          <w:tcPr>
            <w:tcW w:w="1268"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2.35</w:t>
            </w:r>
          </w:p>
        </w:tc>
        <w:tc>
          <w:tcPr>
            <w:tcW w:w="128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130</w:t>
            </w:r>
          </w:p>
        </w:tc>
        <w:tc>
          <w:tcPr>
            <w:tcW w:w="136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15.3</w:t>
            </w:r>
          </w:p>
        </w:tc>
        <w:tc>
          <w:tcPr>
            <w:tcW w:w="1387"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23</w:t>
            </w:r>
          </w:p>
        </w:tc>
        <w:tc>
          <w:tcPr>
            <w:tcW w:w="138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12.7</w:t>
            </w:r>
          </w:p>
        </w:tc>
      </w:tr>
      <w:tr w:rsidR="00E061B1">
        <w:trPr>
          <w:trHeight w:val="383"/>
        </w:trPr>
        <w:tc>
          <w:tcPr>
            <w:tcW w:w="97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14.6</w:t>
            </w:r>
          </w:p>
        </w:tc>
        <w:tc>
          <w:tcPr>
            <w:tcW w:w="120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4′02〞</w:t>
            </w:r>
          </w:p>
        </w:tc>
        <w:tc>
          <w:tcPr>
            <w:tcW w:w="120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8.6</w:t>
            </w:r>
          </w:p>
        </w:tc>
        <w:tc>
          <w:tcPr>
            <w:tcW w:w="1268"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2.31</w:t>
            </w:r>
          </w:p>
        </w:tc>
        <w:tc>
          <w:tcPr>
            <w:tcW w:w="128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124</w:t>
            </w:r>
          </w:p>
        </w:tc>
        <w:tc>
          <w:tcPr>
            <w:tcW w:w="136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15.9</w:t>
            </w:r>
          </w:p>
        </w:tc>
        <w:tc>
          <w:tcPr>
            <w:tcW w:w="1387"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22</w:t>
            </w:r>
          </w:p>
        </w:tc>
        <w:tc>
          <w:tcPr>
            <w:tcW w:w="138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13.1</w:t>
            </w:r>
          </w:p>
        </w:tc>
      </w:tr>
      <w:tr w:rsidR="00E061B1">
        <w:trPr>
          <w:trHeight w:val="393"/>
        </w:trPr>
        <w:tc>
          <w:tcPr>
            <w:tcW w:w="97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14.1</w:t>
            </w:r>
          </w:p>
        </w:tc>
        <w:tc>
          <w:tcPr>
            <w:tcW w:w="120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4′06〞</w:t>
            </w:r>
          </w:p>
        </w:tc>
        <w:tc>
          <w:tcPr>
            <w:tcW w:w="120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8.2</w:t>
            </w:r>
          </w:p>
        </w:tc>
        <w:tc>
          <w:tcPr>
            <w:tcW w:w="1268"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2.26</w:t>
            </w:r>
          </w:p>
        </w:tc>
        <w:tc>
          <w:tcPr>
            <w:tcW w:w="128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116</w:t>
            </w:r>
          </w:p>
        </w:tc>
        <w:tc>
          <w:tcPr>
            <w:tcW w:w="136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 xml:space="preserve">16.5 </w:t>
            </w:r>
          </w:p>
        </w:tc>
        <w:tc>
          <w:tcPr>
            <w:tcW w:w="1387"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21</w:t>
            </w:r>
          </w:p>
        </w:tc>
        <w:tc>
          <w:tcPr>
            <w:tcW w:w="138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13.5</w:t>
            </w:r>
          </w:p>
        </w:tc>
      </w:tr>
      <w:tr w:rsidR="00E061B1">
        <w:trPr>
          <w:trHeight w:val="393"/>
        </w:trPr>
        <w:tc>
          <w:tcPr>
            <w:tcW w:w="97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13.6</w:t>
            </w:r>
          </w:p>
        </w:tc>
        <w:tc>
          <w:tcPr>
            <w:tcW w:w="120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4′10〞</w:t>
            </w:r>
          </w:p>
        </w:tc>
        <w:tc>
          <w:tcPr>
            <w:tcW w:w="120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7.7</w:t>
            </w:r>
          </w:p>
        </w:tc>
        <w:tc>
          <w:tcPr>
            <w:tcW w:w="1268"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2.21</w:t>
            </w:r>
          </w:p>
        </w:tc>
        <w:tc>
          <w:tcPr>
            <w:tcW w:w="128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108</w:t>
            </w:r>
          </w:p>
        </w:tc>
        <w:tc>
          <w:tcPr>
            <w:tcW w:w="136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 xml:space="preserve">17.1 </w:t>
            </w:r>
          </w:p>
        </w:tc>
        <w:tc>
          <w:tcPr>
            <w:tcW w:w="1387"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19</w:t>
            </w:r>
          </w:p>
        </w:tc>
        <w:tc>
          <w:tcPr>
            <w:tcW w:w="138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13.9</w:t>
            </w:r>
          </w:p>
        </w:tc>
      </w:tr>
      <w:tr w:rsidR="00E061B1">
        <w:trPr>
          <w:trHeight w:val="393"/>
        </w:trPr>
        <w:tc>
          <w:tcPr>
            <w:tcW w:w="97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12.8</w:t>
            </w:r>
          </w:p>
        </w:tc>
        <w:tc>
          <w:tcPr>
            <w:tcW w:w="120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4′15〞</w:t>
            </w:r>
          </w:p>
        </w:tc>
        <w:tc>
          <w:tcPr>
            <w:tcW w:w="120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7.4</w:t>
            </w:r>
          </w:p>
        </w:tc>
        <w:tc>
          <w:tcPr>
            <w:tcW w:w="1268"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2.17</w:t>
            </w:r>
          </w:p>
        </w:tc>
        <w:tc>
          <w:tcPr>
            <w:tcW w:w="128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103</w:t>
            </w:r>
          </w:p>
        </w:tc>
        <w:tc>
          <w:tcPr>
            <w:tcW w:w="136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17.8</w:t>
            </w:r>
          </w:p>
        </w:tc>
        <w:tc>
          <w:tcPr>
            <w:tcW w:w="1387"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17</w:t>
            </w:r>
          </w:p>
        </w:tc>
        <w:tc>
          <w:tcPr>
            <w:tcW w:w="138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14.3</w:t>
            </w:r>
          </w:p>
        </w:tc>
      </w:tr>
      <w:tr w:rsidR="00E061B1">
        <w:trPr>
          <w:trHeight w:val="393"/>
        </w:trPr>
        <w:tc>
          <w:tcPr>
            <w:tcW w:w="97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12</w:t>
            </w:r>
          </w:p>
        </w:tc>
        <w:tc>
          <w:tcPr>
            <w:tcW w:w="120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4′20〞</w:t>
            </w:r>
          </w:p>
        </w:tc>
        <w:tc>
          <w:tcPr>
            <w:tcW w:w="120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6.9</w:t>
            </w:r>
          </w:p>
        </w:tc>
        <w:tc>
          <w:tcPr>
            <w:tcW w:w="1268"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2.12</w:t>
            </w:r>
          </w:p>
        </w:tc>
        <w:tc>
          <w:tcPr>
            <w:tcW w:w="128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94</w:t>
            </w:r>
          </w:p>
        </w:tc>
        <w:tc>
          <w:tcPr>
            <w:tcW w:w="136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 xml:space="preserve">18.5 </w:t>
            </w:r>
          </w:p>
        </w:tc>
        <w:tc>
          <w:tcPr>
            <w:tcW w:w="1387"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15</w:t>
            </w:r>
          </w:p>
        </w:tc>
        <w:tc>
          <w:tcPr>
            <w:tcW w:w="138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14.7</w:t>
            </w:r>
          </w:p>
        </w:tc>
      </w:tr>
      <w:tr w:rsidR="00E061B1">
        <w:trPr>
          <w:trHeight w:val="393"/>
        </w:trPr>
        <w:tc>
          <w:tcPr>
            <w:tcW w:w="97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11.2</w:t>
            </w:r>
          </w:p>
        </w:tc>
        <w:tc>
          <w:tcPr>
            <w:tcW w:w="120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4′25〞</w:t>
            </w:r>
          </w:p>
        </w:tc>
        <w:tc>
          <w:tcPr>
            <w:tcW w:w="120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6.5</w:t>
            </w:r>
          </w:p>
        </w:tc>
        <w:tc>
          <w:tcPr>
            <w:tcW w:w="1268"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2.07</w:t>
            </w:r>
          </w:p>
        </w:tc>
        <w:tc>
          <w:tcPr>
            <w:tcW w:w="128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86</w:t>
            </w:r>
          </w:p>
        </w:tc>
        <w:tc>
          <w:tcPr>
            <w:tcW w:w="136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 xml:space="preserve">19.2 </w:t>
            </w:r>
          </w:p>
        </w:tc>
        <w:tc>
          <w:tcPr>
            <w:tcW w:w="1387"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13</w:t>
            </w:r>
          </w:p>
        </w:tc>
        <w:tc>
          <w:tcPr>
            <w:tcW w:w="138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15.2</w:t>
            </w:r>
          </w:p>
        </w:tc>
      </w:tr>
      <w:tr w:rsidR="00E061B1">
        <w:trPr>
          <w:trHeight w:val="393"/>
        </w:trPr>
        <w:tc>
          <w:tcPr>
            <w:tcW w:w="97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10.4</w:t>
            </w:r>
          </w:p>
        </w:tc>
        <w:tc>
          <w:tcPr>
            <w:tcW w:w="120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4′30〞</w:t>
            </w:r>
          </w:p>
        </w:tc>
        <w:tc>
          <w:tcPr>
            <w:tcW w:w="120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5.9</w:t>
            </w:r>
          </w:p>
        </w:tc>
        <w:tc>
          <w:tcPr>
            <w:tcW w:w="1268"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2.00</w:t>
            </w:r>
          </w:p>
        </w:tc>
        <w:tc>
          <w:tcPr>
            <w:tcW w:w="128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75</w:t>
            </w:r>
          </w:p>
        </w:tc>
        <w:tc>
          <w:tcPr>
            <w:tcW w:w="136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20.0</w:t>
            </w:r>
          </w:p>
        </w:tc>
        <w:tc>
          <w:tcPr>
            <w:tcW w:w="1387"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11</w:t>
            </w:r>
          </w:p>
        </w:tc>
        <w:tc>
          <w:tcPr>
            <w:tcW w:w="138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15.7</w:t>
            </w:r>
          </w:p>
        </w:tc>
      </w:tr>
      <w:tr w:rsidR="00E061B1">
        <w:trPr>
          <w:trHeight w:val="393"/>
        </w:trPr>
        <w:tc>
          <w:tcPr>
            <w:tcW w:w="97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9.6</w:t>
            </w:r>
          </w:p>
        </w:tc>
        <w:tc>
          <w:tcPr>
            <w:tcW w:w="120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4′35〞</w:t>
            </w:r>
          </w:p>
        </w:tc>
        <w:tc>
          <w:tcPr>
            <w:tcW w:w="120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5.3</w:t>
            </w:r>
          </w:p>
        </w:tc>
        <w:tc>
          <w:tcPr>
            <w:tcW w:w="1268"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1.93</w:t>
            </w:r>
          </w:p>
        </w:tc>
        <w:tc>
          <w:tcPr>
            <w:tcW w:w="128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64</w:t>
            </w:r>
          </w:p>
        </w:tc>
        <w:tc>
          <w:tcPr>
            <w:tcW w:w="136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 xml:space="preserve">20.8 </w:t>
            </w:r>
          </w:p>
        </w:tc>
        <w:tc>
          <w:tcPr>
            <w:tcW w:w="1387"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9</w:t>
            </w:r>
          </w:p>
        </w:tc>
        <w:tc>
          <w:tcPr>
            <w:tcW w:w="138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16.2</w:t>
            </w:r>
          </w:p>
        </w:tc>
      </w:tr>
      <w:tr w:rsidR="00E061B1">
        <w:trPr>
          <w:trHeight w:val="938"/>
        </w:trPr>
        <w:tc>
          <w:tcPr>
            <w:tcW w:w="97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8</w:t>
            </w:r>
          </w:p>
        </w:tc>
        <w:tc>
          <w:tcPr>
            <w:tcW w:w="120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4′35〞</w:t>
            </w:r>
          </w:p>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以上</w:t>
            </w:r>
          </w:p>
        </w:tc>
        <w:tc>
          <w:tcPr>
            <w:tcW w:w="120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5.3以下</w:t>
            </w:r>
          </w:p>
        </w:tc>
        <w:tc>
          <w:tcPr>
            <w:tcW w:w="1268"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1.93以下</w:t>
            </w:r>
          </w:p>
        </w:tc>
        <w:tc>
          <w:tcPr>
            <w:tcW w:w="128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64以下</w:t>
            </w:r>
          </w:p>
        </w:tc>
        <w:tc>
          <w:tcPr>
            <w:tcW w:w="136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20.8以上</w:t>
            </w:r>
          </w:p>
        </w:tc>
        <w:tc>
          <w:tcPr>
            <w:tcW w:w="1387"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9个以下</w:t>
            </w:r>
          </w:p>
        </w:tc>
        <w:tc>
          <w:tcPr>
            <w:tcW w:w="138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16.2以上</w:t>
            </w:r>
          </w:p>
        </w:tc>
      </w:tr>
    </w:tbl>
    <w:p w:rsidR="00E061B1" w:rsidRDefault="00F222F0">
      <w:pPr>
        <w:spacing w:line="400" w:lineRule="exact"/>
        <w:ind w:left="1206" w:hangingChars="377" w:hanging="1206"/>
        <w:jc w:val="left"/>
        <w:rPr>
          <w:rFonts w:ascii="仿宋" w:eastAsia="仿宋" w:hAnsi="仿宋"/>
          <w:sz w:val="32"/>
          <w:szCs w:val="32"/>
        </w:rPr>
      </w:pPr>
      <w:r>
        <w:rPr>
          <w:rFonts w:ascii="仿宋" w:eastAsia="仿宋" w:hAnsi="仿宋" w:hint="eastAsia"/>
          <w:sz w:val="32"/>
          <w:szCs w:val="32"/>
        </w:rPr>
        <w:t>注: 1、各项目测试场地、器材及测试办法按《国家学生体质健康标准》规定执行。</w:t>
      </w:r>
    </w:p>
    <w:p w:rsidR="00E061B1" w:rsidRDefault="00F222F0">
      <w:pPr>
        <w:spacing w:line="400" w:lineRule="exact"/>
        <w:ind w:firstLineChars="200" w:firstLine="640"/>
        <w:rPr>
          <w:rFonts w:ascii="仿宋" w:eastAsia="仿宋" w:hAnsi="仿宋"/>
          <w:sz w:val="32"/>
          <w:szCs w:val="32"/>
        </w:rPr>
      </w:pPr>
      <w:r>
        <w:rPr>
          <w:rFonts w:ascii="仿宋" w:eastAsia="仿宋" w:hAnsi="仿宋" w:hint="eastAsia"/>
          <w:sz w:val="32"/>
          <w:szCs w:val="32"/>
        </w:rPr>
        <w:t>2、各项成绩查分以下限为准。</w:t>
      </w:r>
    </w:p>
    <w:p w:rsidR="00E061B1" w:rsidRDefault="00E061B1">
      <w:pPr>
        <w:spacing w:line="400" w:lineRule="exact"/>
        <w:rPr>
          <w:rFonts w:ascii="仿宋_GB2312" w:eastAsia="仿宋_GB2312"/>
          <w:sz w:val="28"/>
          <w:szCs w:val="28"/>
        </w:rPr>
      </w:pPr>
    </w:p>
    <w:p w:rsidR="00E061B1" w:rsidRDefault="00F222F0">
      <w:pPr>
        <w:widowControl/>
        <w:jc w:val="left"/>
        <w:rPr>
          <w:rFonts w:ascii="仿宋_GB2312" w:eastAsia="仿宋_GB2312" w:hAnsi="宋体"/>
          <w:sz w:val="32"/>
          <w:szCs w:val="32"/>
        </w:rPr>
      </w:pPr>
      <w:r>
        <w:rPr>
          <w:rFonts w:ascii="仿宋_GB2312" w:eastAsia="仿宋_GB2312" w:hAnsi="宋体"/>
          <w:sz w:val="32"/>
          <w:szCs w:val="32"/>
        </w:rPr>
        <w:br w:type="page"/>
      </w:r>
    </w:p>
    <w:p w:rsidR="00E061B1" w:rsidRDefault="00F222F0">
      <w:pPr>
        <w:spacing w:line="500" w:lineRule="exact"/>
        <w:rPr>
          <w:rFonts w:ascii="黑体" w:eastAsia="黑体" w:hAnsi="黑体" w:cs="黑体"/>
          <w:sz w:val="32"/>
          <w:szCs w:val="32"/>
        </w:rPr>
      </w:pPr>
      <w:r>
        <w:rPr>
          <w:rFonts w:ascii="黑体" w:eastAsia="黑体" w:hAnsi="黑体" w:cs="黑体" w:hint="eastAsia"/>
          <w:sz w:val="32"/>
          <w:szCs w:val="32"/>
        </w:rPr>
        <w:t>附件2</w:t>
      </w:r>
    </w:p>
    <w:p w:rsidR="00E061B1" w:rsidRPr="008C601B" w:rsidRDefault="00F222F0" w:rsidP="00B01FA3">
      <w:pPr>
        <w:spacing w:afterLines="50" w:line="500" w:lineRule="exact"/>
        <w:jc w:val="center"/>
        <w:rPr>
          <w:rFonts w:ascii="方正小标宋_GBK" w:eastAsia="方正小标宋_GBK" w:hAnsi="华文中宋" w:cs="华文中宋"/>
          <w:sz w:val="44"/>
          <w:szCs w:val="44"/>
        </w:rPr>
      </w:pPr>
      <w:r w:rsidRPr="008C601B">
        <w:rPr>
          <w:rFonts w:ascii="方正小标宋_GBK" w:eastAsia="方正小标宋_GBK" w:hAnsi="华文中宋" w:cs="华文中宋" w:hint="eastAsia"/>
          <w:sz w:val="44"/>
          <w:szCs w:val="44"/>
        </w:rPr>
        <w:t>济南市莱芜地区2021年初中学业考试体育</w:t>
      </w:r>
    </w:p>
    <w:p w:rsidR="00E061B1" w:rsidRPr="008C601B" w:rsidRDefault="00F222F0" w:rsidP="00B01FA3">
      <w:pPr>
        <w:spacing w:afterLines="50" w:line="500" w:lineRule="exact"/>
        <w:jc w:val="center"/>
        <w:rPr>
          <w:rFonts w:ascii="方正小标宋_GBK" w:eastAsia="方正小标宋_GBK" w:hAnsi="华文中宋" w:cs="华文中宋"/>
          <w:sz w:val="44"/>
          <w:szCs w:val="44"/>
        </w:rPr>
      </w:pPr>
      <w:r w:rsidRPr="008C601B">
        <w:rPr>
          <w:rFonts w:ascii="方正小标宋_GBK" w:eastAsia="方正小标宋_GBK" w:hAnsi="华文中宋" w:cs="华文中宋" w:hint="eastAsia"/>
          <w:sz w:val="44"/>
          <w:szCs w:val="44"/>
        </w:rPr>
        <w:t>与健康毕业评定评分标准（女生）</w:t>
      </w:r>
    </w:p>
    <w:tbl>
      <w:tblPr>
        <w:tblpPr w:leftFromText="180" w:rightFromText="180" w:vertAnchor="text" w:horzAnchor="margin" w:tblpXSpec="center" w:tblpY="252"/>
        <w:tblOverlap w:val="never"/>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200"/>
        <w:gridCol w:w="1410"/>
        <w:gridCol w:w="1395"/>
        <w:gridCol w:w="1245"/>
        <w:gridCol w:w="1365"/>
        <w:gridCol w:w="1361"/>
        <w:gridCol w:w="1365"/>
      </w:tblGrid>
      <w:tr w:rsidR="00E061B1">
        <w:trPr>
          <w:trHeight w:val="935"/>
        </w:trPr>
        <w:tc>
          <w:tcPr>
            <w:tcW w:w="959"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分值</w:t>
            </w:r>
          </w:p>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（分）</w:t>
            </w:r>
          </w:p>
        </w:tc>
        <w:tc>
          <w:tcPr>
            <w:tcW w:w="120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800</w:t>
            </w:r>
          </w:p>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（米）</w:t>
            </w:r>
          </w:p>
        </w:tc>
        <w:tc>
          <w:tcPr>
            <w:tcW w:w="141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掷实心球</w:t>
            </w:r>
          </w:p>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（米）</w:t>
            </w:r>
          </w:p>
        </w:tc>
        <w:tc>
          <w:tcPr>
            <w:tcW w:w="139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立定跳远（米）</w:t>
            </w:r>
          </w:p>
        </w:tc>
        <w:tc>
          <w:tcPr>
            <w:tcW w:w="124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跳绳（次/1分钟）</w:t>
            </w:r>
          </w:p>
        </w:tc>
        <w:tc>
          <w:tcPr>
            <w:tcW w:w="136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篮球运球（秒）</w:t>
            </w:r>
          </w:p>
        </w:tc>
        <w:tc>
          <w:tcPr>
            <w:tcW w:w="1361"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rPr>
                <w:rFonts w:ascii="仿宋" w:eastAsia="仿宋" w:hAnsi="仿宋" w:cs="宋体"/>
                <w:kern w:val="0"/>
                <w:sz w:val="28"/>
                <w:szCs w:val="28"/>
              </w:rPr>
            </w:pPr>
            <w:r>
              <w:rPr>
                <w:rFonts w:ascii="仿宋" w:eastAsia="仿宋" w:hAnsi="仿宋" w:cs="宋体" w:hint="eastAsia"/>
                <w:kern w:val="0"/>
                <w:sz w:val="28"/>
                <w:szCs w:val="28"/>
              </w:rPr>
              <w:t>排球垫球（</w:t>
            </w:r>
            <w:proofErr w:type="gramStart"/>
            <w:r>
              <w:rPr>
                <w:rFonts w:ascii="仿宋" w:eastAsia="仿宋" w:hAnsi="仿宋" w:cs="宋体" w:hint="eastAsia"/>
                <w:kern w:val="0"/>
                <w:sz w:val="28"/>
                <w:szCs w:val="28"/>
              </w:rPr>
              <w:t>个</w:t>
            </w:r>
            <w:proofErr w:type="gramEnd"/>
            <w:r>
              <w:rPr>
                <w:rFonts w:ascii="仿宋" w:eastAsia="仿宋" w:hAnsi="仿宋" w:cs="宋体" w:hint="eastAsia"/>
                <w:kern w:val="0"/>
                <w:sz w:val="28"/>
                <w:szCs w:val="28"/>
              </w:rPr>
              <w:t>）</w:t>
            </w:r>
          </w:p>
        </w:tc>
        <w:tc>
          <w:tcPr>
            <w:tcW w:w="136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足球运球（秒）</w:t>
            </w:r>
          </w:p>
        </w:tc>
      </w:tr>
      <w:tr w:rsidR="00E061B1">
        <w:trPr>
          <w:trHeight w:val="462"/>
        </w:trPr>
        <w:tc>
          <w:tcPr>
            <w:tcW w:w="959"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16</w:t>
            </w:r>
          </w:p>
        </w:tc>
        <w:tc>
          <w:tcPr>
            <w:tcW w:w="120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3′38〞</w:t>
            </w:r>
          </w:p>
        </w:tc>
        <w:tc>
          <w:tcPr>
            <w:tcW w:w="141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7.2</w:t>
            </w:r>
          </w:p>
        </w:tc>
        <w:tc>
          <w:tcPr>
            <w:tcW w:w="139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1.91</w:t>
            </w:r>
          </w:p>
        </w:tc>
        <w:tc>
          <w:tcPr>
            <w:tcW w:w="124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133</w:t>
            </w:r>
          </w:p>
        </w:tc>
        <w:tc>
          <w:tcPr>
            <w:tcW w:w="136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21.4</w:t>
            </w:r>
          </w:p>
        </w:tc>
        <w:tc>
          <w:tcPr>
            <w:tcW w:w="1361"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22</w:t>
            </w:r>
          </w:p>
        </w:tc>
        <w:tc>
          <w:tcPr>
            <w:tcW w:w="136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16.4</w:t>
            </w:r>
          </w:p>
        </w:tc>
      </w:tr>
      <w:tr w:rsidR="00E061B1">
        <w:trPr>
          <w:trHeight w:val="462"/>
        </w:trPr>
        <w:tc>
          <w:tcPr>
            <w:tcW w:w="959"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15.5</w:t>
            </w:r>
          </w:p>
        </w:tc>
        <w:tc>
          <w:tcPr>
            <w:tcW w:w="120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3′42〞</w:t>
            </w:r>
          </w:p>
        </w:tc>
        <w:tc>
          <w:tcPr>
            <w:tcW w:w="141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7.1</w:t>
            </w:r>
          </w:p>
        </w:tc>
        <w:tc>
          <w:tcPr>
            <w:tcW w:w="139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1.89</w:t>
            </w:r>
          </w:p>
        </w:tc>
        <w:tc>
          <w:tcPr>
            <w:tcW w:w="124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129</w:t>
            </w:r>
          </w:p>
        </w:tc>
        <w:tc>
          <w:tcPr>
            <w:tcW w:w="136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22.0</w:t>
            </w:r>
          </w:p>
        </w:tc>
        <w:tc>
          <w:tcPr>
            <w:tcW w:w="1361"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21</w:t>
            </w:r>
          </w:p>
        </w:tc>
        <w:tc>
          <w:tcPr>
            <w:tcW w:w="136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17.2</w:t>
            </w:r>
          </w:p>
        </w:tc>
      </w:tr>
      <w:tr w:rsidR="00E061B1">
        <w:trPr>
          <w:trHeight w:val="462"/>
        </w:trPr>
        <w:tc>
          <w:tcPr>
            <w:tcW w:w="959"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15</w:t>
            </w:r>
          </w:p>
        </w:tc>
        <w:tc>
          <w:tcPr>
            <w:tcW w:w="120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3′46〞</w:t>
            </w:r>
          </w:p>
        </w:tc>
        <w:tc>
          <w:tcPr>
            <w:tcW w:w="141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7.0</w:t>
            </w:r>
          </w:p>
        </w:tc>
        <w:tc>
          <w:tcPr>
            <w:tcW w:w="139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1.85</w:t>
            </w:r>
          </w:p>
        </w:tc>
        <w:tc>
          <w:tcPr>
            <w:tcW w:w="124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123</w:t>
            </w:r>
          </w:p>
        </w:tc>
        <w:tc>
          <w:tcPr>
            <w:tcW w:w="136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22.6</w:t>
            </w:r>
          </w:p>
        </w:tc>
        <w:tc>
          <w:tcPr>
            <w:tcW w:w="1361"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20</w:t>
            </w:r>
          </w:p>
        </w:tc>
        <w:tc>
          <w:tcPr>
            <w:tcW w:w="136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18.0</w:t>
            </w:r>
          </w:p>
        </w:tc>
      </w:tr>
      <w:tr w:rsidR="00E061B1">
        <w:trPr>
          <w:trHeight w:val="462"/>
        </w:trPr>
        <w:tc>
          <w:tcPr>
            <w:tcW w:w="959"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14.6</w:t>
            </w:r>
          </w:p>
        </w:tc>
        <w:tc>
          <w:tcPr>
            <w:tcW w:w="120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3′50〞</w:t>
            </w:r>
          </w:p>
        </w:tc>
        <w:tc>
          <w:tcPr>
            <w:tcW w:w="141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6.9</w:t>
            </w:r>
          </w:p>
        </w:tc>
        <w:tc>
          <w:tcPr>
            <w:tcW w:w="139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1.82</w:t>
            </w:r>
          </w:p>
        </w:tc>
        <w:tc>
          <w:tcPr>
            <w:tcW w:w="124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117</w:t>
            </w:r>
          </w:p>
        </w:tc>
        <w:tc>
          <w:tcPr>
            <w:tcW w:w="136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23.4</w:t>
            </w:r>
          </w:p>
        </w:tc>
        <w:tc>
          <w:tcPr>
            <w:tcW w:w="1361"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19</w:t>
            </w:r>
          </w:p>
        </w:tc>
        <w:tc>
          <w:tcPr>
            <w:tcW w:w="136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18.8</w:t>
            </w:r>
          </w:p>
        </w:tc>
      </w:tr>
      <w:tr w:rsidR="00E061B1">
        <w:trPr>
          <w:trHeight w:val="462"/>
        </w:trPr>
        <w:tc>
          <w:tcPr>
            <w:tcW w:w="959"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14.1</w:t>
            </w:r>
          </w:p>
        </w:tc>
        <w:tc>
          <w:tcPr>
            <w:tcW w:w="120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3′54〞</w:t>
            </w:r>
          </w:p>
        </w:tc>
        <w:tc>
          <w:tcPr>
            <w:tcW w:w="141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6.7</w:t>
            </w:r>
          </w:p>
        </w:tc>
        <w:tc>
          <w:tcPr>
            <w:tcW w:w="139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1.77</w:t>
            </w:r>
          </w:p>
        </w:tc>
        <w:tc>
          <w:tcPr>
            <w:tcW w:w="124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109</w:t>
            </w:r>
          </w:p>
        </w:tc>
        <w:tc>
          <w:tcPr>
            <w:tcW w:w="136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24.2</w:t>
            </w:r>
          </w:p>
        </w:tc>
        <w:tc>
          <w:tcPr>
            <w:tcW w:w="1361"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18</w:t>
            </w:r>
          </w:p>
        </w:tc>
        <w:tc>
          <w:tcPr>
            <w:tcW w:w="136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19.6</w:t>
            </w:r>
          </w:p>
        </w:tc>
      </w:tr>
      <w:tr w:rsidR="00E061B1">
        <w:trPr>
          <w:trHeight w:val="462"/>
        </w:trPr>
        <w:tc>
          <w:tcPr>
            <w:tcW w:w="959"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13.6</w:t>
            </w:r>
          </w:p>
        </w:tc>
        <w:tc>
          <w:tcPr>
            <w:tcW w:w="120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3′58〞</w:t>
            </w:r>
          </w:p>
        </w:tc>
        <w:tc>
          <w:tcPr>
            <w:tcW w:w="141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6.4</w:t>
            </w:r>
          </w:p>
        </w:tc>
        <w:tc>
          <w:tcPr>
            <w:tcW w:w="139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1.73</w:t>
            </w:r>
          </w:p>
        </w:tc>
        <w:tc>
          <w:tcPr>
            <w:tcW w:w="124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101</w:t>
            </w:r>
          </w:p>
        </w:tc>
        <w:tc>
          <w:tcPr>
            <w:tcW w:w="136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25.0</w:t>
            </w:r>
          </w:p>
        </w:tc>
        <w:tc>
          <w:tcPr>
            <w:tcW w:w="1361"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16</w:t>
            </w:r>
          </w:p>
        </w:tc>
        <w:tc>
          <w:tcPr>
            <w:tcW w:w="136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20.4</w:t>
            </w:r>
          </w:p>
        </w:tc>
      </w:tr>
      <w:tr w:rsidR="00E061B1">
        <w:trPr>
          <w:trHeight w:val="462"/>
        </w:trPr>
        <w:tc>
          <w:tcPr>
            <w:tcW w:w="959"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12.8</w:t>
            </w:r>
          </w:p>
        </w:tc>
        <w:tc>
          <w:tcPr>
            <w:tcW w:w="120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4′03〞</w:t>
            </w:r>
          </w:p>
        </w:tc>
        <w:tc>
          <w:tcPr>
            <w:tcW w:w="141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6.1</w:t>
            </w:r>
          </w:p>
        </w:tc>
        <w:tc>
          <w:tcPr>
            <w:tcW w:w="139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1.70</w:t>
            </w:r>
          </w:p>
        </w:tc>
        <w:tc>
          <w:tcPr>
            <w:tcW w:w="124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96</w:t>
            </w:r>
          </w:p>
        </w:tc>
        <w:tc>
          <w:tcPr>
            <w:tcW w:w="136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26.2</w:t>
            </w:r>
          </w:p>
        </w:tc>
        <w:tc>
          <w:tcPr>
            <w:tcW w:w="1361"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15</w:t>
            </w:r>
          </w:p>
        </w:tc>
        <w:tc>
          <w:tcPr>
            <w:tcW w:w="136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21.2</w:t>
            </w:r>
          </w:p>
        </w:tc>
      </w:tr>
      <w:tr w:rsidR="00E061B1">
        <w:trPr>
          <w:trHeight w:val="462"/>
        </w:trPr>
        <w:tc>
          <w:tcPr>
            <w:tcW w:w="959"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12</w:t>
            </w:r>
          </w:p>
        </w:tc>
        <w:tc>
          <w:tcPr>
            <w:tcW w:w="120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4′08〞</w:t>
            </w:r>
          </w:p>
        </w:tc>
        <w:tc>
          <w:tcPr>
            <w:tcW w:w="141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5.8</w:t>
            </w:r>
          </w:p>
        </w:tc>
        <w:tc>
          <w:tcPr>
            <w:tcW w:w="139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1.65</w:t>
            </w:r>
          </w:p>
        </w:tc>
        <w:tc>
          <w:tcPr>
            <w:tcW w:w="124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88</w:t>
            </w:r>
          </w:p>
        </w:tc>
        <w:tc>
          <w:tcPr>
            <w:tcW w:w="136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27.4</w:t>
            </w:r>
          </w:p>
        </w:tc>
        <w:tc>
          <w:tcPr>
            <w:tcW w:w="1361"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14</w:t>
            </w:r>
          </w:p>
        </w:tc>
        <w:tc>
          <w:tcPr>
            <w:tcW w:w="136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22.0</w:t>
            </w:r>
          </w:p>
        </w:tc>
      </w:tr>
      <w:tr w:rsidR="00E061B1">
        <w:trPr>
          <w:trHeight w:val="462"/>
        </w:trPr>
        <w:tc>
          <w:tcPr>
            <w:tcW w:w="959"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11.2</w:t>
            </w:r>
          </w:p>
        </w:tc>
        <w:tc>
          <w:tcPr>
            <w:tcW w:w="120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4′13〞</w:t>
            </w:r>
          </w:p>
        </w:tc>
        <w:tc>
          <w:tcPr>
            <w:tcW w:w="141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5.4</w:t>
            </w:r>
          </w:p>
        </w:tc>
        <w:tc>
          <w:tcPr>
            <w:tcW w:w="139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1.61</w:t>
            </w:r>
          </w:p>
        </w:tc>
        <w:tc>
          <w:tcPr>
            <w:tcW w:w="124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80</w:t>
            </w:r>
          </w:p>
        </w:tc>
        <w:tc>
          <w:tcPr>
            <w:tcW w:w="136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28.6</w:t>
            </w:r>
          </w:p>
        </w:tc>
        <w:tc>
          <w:tcPr>
            <w:tcW w:w="1361"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13</w:t>
            </w:r>
          </w:p>
        </w:tc>
        <w:tc>
          <w:tcPr>
            <w:tcW w:w="136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22.8</w:t>
            </w:r>
          </w:p>
        </w:tc>
      </w:tr>
      <w:tr w:rsidR="00E061B1">
        <w:trPr>
          <w:trHeight w:val="462"/>
        </w:trPr>
        <w:tc>
          <w:tcPr>
            <w:tcW w:w="959"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10.4</w:t>
            </w:r>
          </w:p>
        </w:tc>
        <w:tc>
          <w:tcPr>
            <w:tcW w:w="120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4′18〞</w:t>
            </w:r>
          </w:p>
        </w:tc>
        <w:tc>
          <w:tcPr>
            <w:tcW w:w="141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5.0</w:t>
            </w:r>
          </w:p>
        </w:tc>
        <w:tc>
          <w:tcPr>
            <w:tcW w:w="139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1.55</w:t>
            </w:r>
          </w:p>
        </w:tc>
        <w:tc>
          <w:tcPr>
            <w:tcW w:w="124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69</w:t>
            </w:r>
          </w:p>
        </w:tc>
        <w:tc>
          <w:tcPr>
            <w:tcW w:w="136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29.8</w:t>
            </w:r>
          </w:p>
        </w:tc>
        <w:tc>
          <w:tcPr>
            <w:tcW w:w="1361"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11</w:t>
            </w:r>
          </w:p>
        </w:tc>
        <w:tc>
          <w:tcPr>
            <w:tcW w:w="136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23.6</w:t>
            </w:r>
          </w:p>
        </w:tc>
      </w:tr>
      <w:tr w:rsidR="00E061B1">
        <w:trPr>
          <w:trHeight w:val="462"/>
        </w:trPr>
        <w:tc>
          <w:tcPr>
            <w:tcW w:w="959"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9.6</w:t>
            </w:r>
          </w:p>
        </w:tc>
        <w:tc>
          <w:tcPr>
            <w:tcW w:w="120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4′23〞</w:t>
            </w:r>
          </w:p>
        </w:tc>
        <w:tc>
          <w:tcPr>
            <w:tcW w:w="141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4.6</w:t>
            </w:r>
          </w:p>
        </w:tc>
        <w:tc>
          <w:tcPr>
            <w:tcW w:w="139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1.49</w:t>
            </w:r>
          </w:p>
        </w:tc>
        <w:tc>
          <w:tcPr>
            <w:tcW w:w="124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58</w:t>
            </w:r>
          </w:p>
        </w:tc>
        <w:tc>
          <w:tcPr>
            <w:tcW w:w="136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31.2</w:t>
            </w:r>
          </w:p>
        </w:tc>
        <w:tc>
          <w:tcPr>
            <w:tcW w:w="1361"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9</w:t>
            </w:r>
          </w:p>
        </w:tc>
        <w:tc>
          <w:tcPr>
            <w:tcW w:w="136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24.2</w:t>
            </w:r>
          </w:p>
        </w:tc>
      </w:tr>
      <w:tr w:rsidR="00E061B1">
        <w:trPr>
          <w:trHeight w:val="1108"/>
        </w:trPr>
        <w:tc>
          <w:tcPr>
            <w:tcW w:w="959"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8</w:t>
            </w:r>
          </w:p>
        </w:tc>
        <w:tc>
          <w:tcPr>
            <w:tcW w:w="120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4′23〞</w:t>
            </w:r>
          </w:p>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以上</w:t>
            </w:r>
          </w:p>
        </w:tc>
        <w:tc>
          <w:tcPr>
            <w:tcW w:w="141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4.6以下</w:t>
            </w:r>
          </w:p>
        </w:tc>
        <w:tc>
          <w:tcPr>
            <w:tcW w:w="139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1.49以下</w:t>
            </w:r>
          </w:p>
        </w:tc>
        <w:tc>
          <w:tcPr>
            <w:tcW w:w="124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58以下</w:t>
            </w:r>
          </w:p>
        </w:tc>
        <w:tc>
          <w:tcPr>
            <w:tcW w:w="136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31.2以上</w:t>
            </w:r>
          </w:p>
        </w:tc>
        <w:tc>
          <w:tcPr>
            <w:tcW w:w="1361"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9以下</w:t>
            </w:r>
          </w:p>
        </w:tc>
        <w:tc>
          <w:tcPr>
            <w:tcW w:w="1365"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仿宋" w:eastAsia="仿宋" w:hAnsi="仿宋" w:cs="宋体"/>
                <w:kern w:val="0"/>
                <w:sz w:val="28"/>
                <w:szCs w:val="28"/>
              </w:rPr>
            </w:pPr>
            <w:r>
              <w:rPr>
                <w:rFonts w:ascii="仿宋" w:eastAsia="仿宋" w:hAnsi="仿宋" w:cs="宋体" w:hint="eastAsia"/>
                <w:kern w:val="0"/>
                <w:sz w:val="28"/>
                <w:szCs w:val="28"/>
              </w:rPr>
              <w:t>24.2以上</w:t>
            </w:r>
          </w:p>
        </w:tc>
      </w:tr>
    </w:tbl>
    <w:p w:rsidR="00E061B1" w:rsidRDefault="00F222F0">
      <w:pPr>
        <w:spacing w:line="400" w:lineRule="exact"/>
        <w:ind w:left="1206" w:hangingChars="377" w:hanging="1206"/>
        <w:jc w:val="left"/>
        <w:rPr>
          <w:rFonts w:ascii="仿宋" w:eastAsia="仿宋" w:hAnsi="仿宋"/>
          <w:sz w:val="32"/>
          <w:szCs w:val="32"/>
        </w:rPr>
      </w:pPr>
      <w:r>
        <w:rPr>
          <w:rFonts w:ascii="仿宋" w:eastAsia="仿宋" w:hAnsi="仿宋" w:hint="eastAsia"/>
          <w:sz w:val="32"/>
          <w:szCs w:val="32"/>
        </w:rPr>
        <w:t>注:1、各项目测试场地、器材及测试办法按《国家学生体质健康标准》规定执行。</w:t>
      </w:r>
    </w:p>
    <w:p w:rsidR="00E061B1" w:rsidRDefault="00F222F0">
      <w:pPr>
        <w:spacing w:line="400" w:lineRule="exact"/>
        <w:ind w:firstLineChars="100" w:firstLine="320"/>
        <w:jc w:val="left"/>
        <w:rPr>
          <w:rFonts w:ascii="仿宋" w:eastAsia="仿宋" w:hAnsi="仿宋"/>
          <w:sz w:val="32"/>
          <w:szCs w:val="32"/>
        </w:rPr>
      </w:pPr>
      <w:r>
        <w:rPr>
          <w:rFonts w:ascii="仿宋" w:eastAsia="仿宋" w:hAnsi="仿宋" w:hint="eastAsia"/>
          <w:sz w:val="32"/>
          <w:szCs w:val="32"/>
        </w:rPr>
        <w:t>2、各项成绩查分以下限为准。</w:t>
      </w:r>
    </w:p>
    <w:p w:rsidR="00E061B1" w:rsidRDefault="00E061B1"/>
    <w:p w:rsidR="00E061B1" w:rsidRDefault="00F222F0">
      <w:pPr>
        <w:widowControl/>
        <w:jc w:val="left"/>
      </w:pPr>
      <w:r>
        <w:br w:type="page"/>
      </w:r>
    </w:p>
    <w:p w:rsidR="00E061B1" w:rsidRDefault="00F222F0">
      <w:pPr>
        <w:spacing w:line="580" w:lineRule="exact"/>
        <w:rPr>
          <w:rFonts w:ascii="黑体" w:eastAsia="黑体" w:hAnsi="黑体"/>
          <w:szCs w:val="32"/>
        </w:rPr>
      </w:pPr>
      <w:r>
        <w:rPr>
          <w:rFonts w:ascii="黑体" w:eastAsia="黑体" w:hAnsi="黑体" w:hint="eastAsia"/>
          <w:sz w:val="32"/>
          <w:szCs w:val="32"/>
        </w:rPr>
        <w:t>附件3</w:t>
      </w:r>
    </w:p>
    <w:p w:rsidR="00E061B1" w:rsidRPr="008C601B" w:rsidRDefault="00F222F0">
      <w:pPr>
        <w:spacing w:line="580" w:lineRule="exact"/>
        <w:jc w:val="center"/>
        <w:rPr>
          <w:rFonts w:ascii="方正小标宋_GBK" w:eastAsia="方正小标宋_GBK" w:hAnsi="华文中宋"/>
          <w:sz w:val="44"/>
          <w:szCs w:val="44"/>
        </w:rPr>
      </w:pPr>
      <w:r w:rsidRPr="008C601B">
        <w:rPr>
          <w:rFonts w:ascii="方正小标宋_GBK" w:eastAsia="方正小标宋_GBK" w:hAnsi="华文中宋" w:hint="eastAsia"/>
          <w:sz w:val="44"/>
          <w:szCs w:val="44"/>
        </w:rPr>
        <w:t>2021年初中学业水平体育考试工作</w:t>
      </w:r>
      <w:proofErr w:type="gramStart"/>
      <w:r w:rsidRPr="008C601B">
        <w:rPr>
          <w:rFonts w:ascii="方正小标宋_GBK" w:eastAsia="方正小标宋_GBK" w:hAnsi="华文中宋" w:hint="eastAsia"/>
          <w:sz w:val="44"/>
          <w:szCs w:val="44"/>
        </w:rPr>
        <w:t>配档表</w:t>
      </w:r>
      <w:proofErr w:type="gramEnd"/>
    </w:p>
    <w:p w:rsidR="00E061B1" w:rsidRPr="008C601B" w:rsidRDefault="00E061B1">
      <w:pPr>
        <w:spacing w:line="580" w:lineRule="exact"/>
        <w:ind w:firstLine="658"/>
        <w:jc w:val="center"/>
        <w:rPr>
          <w:rFonts w:ascii="方正小标宋_GBK" w:eastAsia="方正小标宋_GBK" w:hAnsi="华文中宋"/>
          <w:sz w:val="44"/>
          <w:szCs w:val="44"/>
        </w:rPr>
      </w:pPr>
    </w:p>
    <w:tbl>
      <w:tblPr>
        <w:tblW w:w="0" w:type="auto"/>
        <w:jc w:val="center"/>
        <w:tblLayout w:type="fixed"/>
        <w:tblLook w:val="04A0"/>
      </w:tblPr>
      <w:tblGrid>
        <w:gridCol w:w="1700"/>
        <w:gridCol w:w="4228"/>
        <w:gridCol w:w="2772"/>
      </w:tblGrid>
      <w:tr w:rsidR="00E061B1" w:rsidTr="008C601B">
        <w:trPr>
          <w:trHeight w:val="550"/>
          <w:jc w:val="center"/>
        </w:trPr>
        <w:tc>
          <w:tcPr>
            <w:tcW w:w="1700" w:type="dxa"/>
            <w:tcBorders>
              <w:top w:val="single" w:sz="4" w:space="0" w:color="auto"/>
              <w:left w:val="single" w:sz="4" w:space="0" w:color="auto"/>
              <w:bottom w:val="single" w:sz="4" w:space="0" w:color="auto"/>
              <w:right w:val="single" w:sz="4" w:space="0" w:color="auto"/>
            </w:tcBorders>
            <w:vAlign w:val="center"/>
          </w:tcPr>
          <w:p w:rsidR="00E061B1" w:rsidRDefault="00F222F0">
            <w:pPr>
              <w:widowControl/>
              <w:jc w:val="center"/>
              <w:rPr>
                <w:rFonts w:ascii="黑体" w:eastAsia="黑体" w:hAnsi="黑体" w:cs="宋体"/>
                <w:kern w:val="0"/>
                <w:sz w:val="22"/>
                <w:szCs w:val="22"/>
              </w:rPr>
            </w:pPr>
            <w:r>
              <w:rPr>
                <w:rFonts w:ascii="黑体" w:eastAsia="黑体" w:hAnsi="黑体" w:cs="宋体" w:hint="eastAsia"/>
                <w:kern w:val="0"/>
                <w:sz w:val="22"/>
                <w:szCs w:val="22"/>
              </w:rPr>
              <w:t>时间</w:t>
            </w:r>
          </w:p>
        </w:tc>
        <w:tc>
          <w:tcPr>
            <w:tcW w:w="4228" w:type="dxa"/>
            <w:tcBorders>
              <w:top w:val="single" w:sz="4" w:space="0" w:color="auto"/>
              <w:left w:val="nil"/>
              <w:bottom w:val="single" w:sz="4" w:space="0" w:color="auto"/>
              <w:right w:val="single" w:sz="4" w:space="0" w:color="auto"/>
            </w:tcBorders>
            <w:vAlign w:val="center"/>
          </w:tcPr>
          <w:p w:rsidR="00E061B1" w:rsidRDefault="00F222F0">
            <w:pPr>
              <w:widowControl/>
              <w:jc w:val="center"/>
              <w:rPr>
                <w:rFonts w:ascii="黑体" w:eastAsia="黑体" w:hAnsi="黑体" w:cs="宋体"/>
                <w:kern w:val="0"/>
                <w:sz w:val="22"/>
                <w:szCs w:val="22"/>
              </w:rPr>
            </w:pPr>
            <w:r>
              <w:rPr>
                <w:rFonts w:ascii="黑体" w:eastAsia="黑体" w:hAnsi="黑体" w:cs="宋体" w:hint="eastAsia"/>
                <w:kern w:val="0"/>
                <w:sz w:val="22"/>
                <w:szCs w:val="22"/>
              </w:rPr>
              <w:t>工作内容</w:t>
            </w:r>
          </w:p>
        </w:tc>
        <w:tc>
          <w:tcPr>
            <w:tcW w:w="2772" w:type="dxa"/>
            <w:tcBorders>
              <w:top w:val="single" w:sz="4" w:space="0" w:color="auto"/>
              <w:left w:val="nil"/>
              <w:bottom w:val="single" w:sz="4" w:space="0" w:color="auto"/>
              <w:right w:val="single" w:sz="4" w:space="0" w:color="auto"/>
            </w:tcBorders>
            <w:vAlign w:val="center"/>
          </w:tcPr>
          <w:p w:rsidR="00E061B1" w:rsidRDefault="00F222F0">
            <w:pPr>
              <w:widowControl/>
              <w:jc w:val="center"/>
              <w:rPr>
                <w:rFonts w:ascii="黑体" w:eastAsia="黑体" w:hAnsi="黑体" w:cs="宋体"/>
                <w:kern w:val="0"/>
                <w:sz w:val="22"/>
                <w:szCs w:val="22"/>
              </w:rPr>
            </w:pPr>
            <w:r>
              <w:rPr>
                <w:rFonts w:ascii="黑体" w:eastAsia="黑体" w:hAnsi="黑体" w:cs="宋体" w:hint="eastAsia"/>
                <w:kern w:val="0"/>
                <w:sz w:val="22"/>
                <w:szCs w:val="22"/>
              </w:rPr>
              <w:t>参加单位或人员</w:t>
            </w:r>
          </w:p>
        </w:tc>
      </w:tr>
      <w:tr w:rsidR="00E061B1" w:rsidTr="008C601B">
        <w:trPr>
          <w:trHeight w:val="1455"/>
          <w:jc w:val="center"/>
        </w:trPr>
        <w:tc>
          <w:tcPr>
            <w:tcW w:w="1700" w:type="dxa"/>
            <w:tcBorders>
              <w:top w:val="nil"/>
              <w:left w:val="single" w:sz="4" w:space="0" w:color="auto"/>
              <w:bottom w:val="single" w:sz="4" w:space="0" w:color="auto"/>
              <w:right w:val="single" w:sz="4" w:space="0" w:color="auto"/>
            </w:tcBorders>
            <w:vAlign w:val="center"/>
          </w:tcPr>
          <w:p w:rsidR="00E061B1" w:rsidRDefault="00F222F0">
            <w:pPr>
              <w:widowControl/>
              <w:rPr>
                <w:rFonts w:ascii="宋体" w:hAnsi="宋体" w:cs="宋体"/>
                <w:kern w:val="0"/>
                <w:sz w:val="22"/>
                <w:szCs w:val="22"/>
              </w:rPr>
            </w:pPr>
            <w:r>
              <w:rPr>
                <w:rFonts w:ascii="宋体" w:hAnsi="宋体" w:cs="宋体" w:hint="eastAsia"/>
                <w:kern w:val="0"/>
                <w:sz w:val="22"/>
                <w:szCs w:val="22"/>
              </w:rPr>
              <w:t>4月10日前</w:t>
            </w:r>
          </w:p>
        </w:tc>
        <w:tc>
          <w:tcPr>
            <w:tcW w:w="4228" w:type="dxa"/>
            <w:tcBorders>
              <w:top w:val="nil"/>
              <w:left w:val="nil"/>
              <w:bottom w:val="single" w:sz="4" w:space="0" w:color="auto"/>
              <w:right w:val="single" w:sz="4" w:space="0" w:color="auto"/>
            </w:tcBorders>
            <w:vAlign w:val="center"/>
          </w:tcPr>
          <w:p w:rsidR="00E061B1" w:rsidRDefault="00F222F0">
            <w:pPr>
              <w:widowControl/>
              <w:jc w:val="left"/>
              <w:rPr>
                <w:rFonts w:ascii="宋体" w:hAnsi="宋体" w:cs="宋体"/>
                <w:kern w:val="0"/>
                <w:sz w:val="22"/>
                <w:szCs w:val="22"/>
              </w:rPr>
            </w:pPr>
            <w:r>
              <w:rPr>
                <w:rFonts w:ascii="宋体" w:hAnsi="宋体" w:cs="宋体" w:hint="eastAsia"/>
                <w:kern w:val="0"/>
                <w:sz w:val="22"/>
                <w:szCs w:val="22"/>
              </w:rPr>
              <w:t>毕业生集体报名</w:t>
            </w:r>
          </w:p>
        </w:tc>
        <w:tc>
          <w:tcPr>
            <w:tcW w:w="2772" w:type="dxa"/>
            <w:tcBorders>
              <w:top w:val="nil"/>
              <w:left w:val="nil"/>
              <w:bottom w:val="single" w:sz="4" w:space="0" w:color="auto"/>
              <w:right w:val="single" w:sz="4" w:space="0" w:color="auto"/>
            </w:tcBorders>
            <w:vAlign w:val="center"/>
          </w:tcPr>
          <w:p w:rsidR="00E061B1" w:rsidRDefault="00F222F0">
            <w:pPr>
              <w:widowControl/>
              <w:jc w:val="left"/>
              <w:rPr>
                <w:rFonts w:ascii="宋体" w:hAnsi="宋体" w:cs="宋体"/>
                <w:kern w:val="0"/>
                <w:sz w:val="22"/>
                <w:szCs w:val="22"/>
              </w:rPr>
            </w:pPr>
            <w:r>
              <w:rPr>
                <w:rFonts w:ascii="宋体" w:hAnsi="宋体" w:cs="宋体" w:hint="eastAsia"/>
                <w:kern w:val="0"/>
                <w:sz w:val="22"/>
                <w:szCs w:val="22"/>
              </w:rPr>
              <w:t>毕业学校和区教体局</w:t>
            </w:r>
          </w:p>
        </w:tc>
      </w:tr>
      <w:tr w:rsidR="00E061B1" w:rsidTr="008C601B">
        <w:trPr>
          <w:trHeight w:val="1125"/>
          <w:jc w:val="center"/>
        </w:trPr>
        <w:tc>
          <w:tcPr>
            <w:tcW w:w="1700" w:type="dxa"/>
            <w:tcBorders>
              <w:top w:val="nil"/>
              <w:left w:val="single" w:sz="4" w:space="0" w:color="auto"/>
              <w:bottom w:val="single" w:sz="4" w:space="0" w:color="auto"/>
              <w:right w:val="single" w:sz="4" w:space="0" w:color="auto"/>
            </w:tcBorders>
            <w:vAlign w:val="center"/>
          </w:tcPr>
          <w:p w:rsidR="00E061B1" w:rsidRDefault="00F222F0">
            <w:pPr>
              <w:widowControl/>
              <w:rPr>
                <w:rFonts w:ascii="宋体" w:hAnsi="宋体" w:cs="宋体"/>
                <w:kern w:val="0"/>
                <w:sz w:val="22"/>
                <w:szCs w:val="22"/>
              </w:rPr>
            </w:pPr>
            <w:r>
              <w:rPr>
                <w:rFonts w:ascii="宋体" w:hAnsi="宋体" w:cs="宋体" w:hint="eastAsia"/>
                <w:kern w:val="0"/>
                <w:sz w:val="22"/>
                <w:szCs w:val="22"/>
              </w:rPr>
              <w:t>4月13日前</w:t>
            </w:r>
          </w:p>
        </w:tc>
        <w:tc>
          <w:tcPr>
            <w:tcW w:w="4228" w:type="dxa"/>
            <w:tcBorders>
              <w:top w:val="nil"/>
              <w:left w:val="nil"/>
              <w:bottom w:val="single" w:sz="4" w:space="0" w:color="auto"/>
              <w:right w:val="single" w:sz="4" w:space="0" w:color="auto"/>
            </w:tcBorders>
            <w:vAlign w:val="center"/>
          </w:tcPr>
          <w:p w:rsidR="00E061B1" w:rsidRDefault="00F222F0">
            <w:pPr>
              <w:widowControl/>
              <w:jc w:val="left"/>
              <w:rPr>
                <w:rFonts w:ascii="宋体" w:hAnsi="宋体" w:cs="宋体"/>
                <w:kern w:val="0"/>
                <w:sz w:val="22"/>
                <w:szCs w:val="22"/>
              </w:rPr>
            </w:pPr>
            <w:r>
              <w:rPr>
                <w:rFonts w:ascii="宋体" w:hAnsi="宋体" w:cs="宋体" w:hint="eastAsia"/>
                <w:kern w:val="0"/>
                <w:sz w:val="22"/>
                <w:szCs w:val="22"/>
              </w:rPr>
              <w:t>上报体育考试方案等</w:t>
            </w:r>
          </w:p>
        </w:tc>
        <w:tc>
          <w:tcPr>
            <w:tcW w:w="2772" w:type="dxa"/>
            <w:tcBorders>
              <w:top w:val="nil"/>
              <w:left w:val="nil"/>
              <w:bottom w:val="single" w:sz="4" w:space="0" w:color="auto"/>
              <w:right w:val="single" w:sz="4" w:space="0" w:color="auto"/>
            </w:tcBorders>
            <w:vAlign w:val="center"/>
          </w:tcPr>
          <w:p w:rsidR="00E061B1" w:rsidRDefault="00F222F0">
            <w:pPr>
              <w:widowControl/>
              <w:jc w:val="left"/>
              <w:rPr>
                <w:rFonts w:ascii="宋体" w:hAnsi="宋体" w:cs="宋体"/>
                <w:kern w:val="0"/>
                <w:sz w:val="22"/>
                <w:szCs w:val="22"/>
              </w:rPr>
            </w:pPr>
            <w:r>
              <w:rPr>
                <w:rFonts w:ascii="宋体" w:hAnsi="宋体" w:cs="宋体" w:hint="eastAsia"/>
                <w:kern w:val="0"/>
                <w:sz w:val="22"/>
                <w:szCs w:val="22"/>
              </w:rPr>
              <w:t>区教体局，市招考院</w:t>
            </w:r>
          </w:p>
        </w:tc>
      </w:tr>
      <w:tr w:rsidR="00E061B1" w:rsidTr="008C601B">
        <w:trPr>
          <w:trHeight w:val="1125"/>
          <w:jc w:val="center"/>
        </w:trPr>
        <w:tc>
          <w:tcPr>
            <w:tcW w:w="1700" w:type="dxa"/>
            <w:tcBorders>
              <w:top w:val="nil"/>
              <w:left w:val="single" w:sz="4" w:space="0" w:color="auto"/>
              <w:bottom w:val="single" w:sz="4" w:space="0" w:color="auto"/>
              <w:right w:val="single" w:sz="4" w:space="0" w:color="auto"/>
            </w:tcBorders>
            <w:vAlign w:val="center"/>
          </w:tcPr>
          <w:p w:rsidR="00E061B1" w:rsidRDefault="00F222F0">
            <w:pPr>
              <w:widowControl/>
              <w:rPr>
                <w:rFonts w:ascii="宋体" w:hAnsi="宋体" w:cs="宋体"/>
                <w:kern w:val="0"/>
                <w:sz w:val="22"/>
                <w:szCs w:val="22"/>
              </w:rPr>
            </w:pPr>
            <w:r>
              <w:rPr>
                <w:rFonts w:ascii="宋体" w:hAnsi="宋体" w:cs="宋体" w:hint="eastAsia"/>
                <w:kern w:val="0"/>
                <w:sz w:val="22"/>
                <w:szCs w:val="22"/>
              </w:rPr>
              <w:t>4月17日前</w:t>
            </w:r>
          </w:p>
        </w:tc>
        <w:tc>
          <w:tcPr>
            <w:tcW w:w="4228" w:type="dxa"/>
            <w:tcBorders>
              <w:top w:val="nil"/>
              <w:left w:val="nil"/>
              <w:bottom w:val="single" w:sz="4" w:space="0" w:color="auto"/>
              <w:right w:val="single" w:sz="4" w:space="0" w:color="auto"/>
            </w:tcBorders>
            <w:vAlign w:val="center"/>
          </w:tcPr>
          <w:p w:rsidR="00E061B1" w:rsidRDefault="00F222F0">
            <w:pPr>
              <w:widowControl/>
              <w:jc w:val="left"/>
              <w:rPr>
                <w:rFonts w:ascii="宋体" w:hAnsi="宋体" w:cs="宋体"/>
                <w:kern w:val="0"/>
                <w:sz w:val="22"/>
                <w:szCs w:val="22"/>
              </w:rPr>
            </w:pPr>
            <w:r>
              <w:rPr>
                <w:rFonts w:ascii="宋体" w:hAnsi="宋体" w:cs="宋体" w:hint="eastAsia"/>
                <w:kern w:val="0"/>
                <w:sz w:val="22"/>
                <w:szCs w:val="22"/>
              </w:rPr>
              <w:t>上报体育免试考生申请表及相关证明材料</w:t>
            </w:r>
          </w:p>
        </w:tc>
        <w:tc>
          <w:tcPr>
            <w:tcW w:w="2772" w:type="dxa"/>
            <w:tcBorders>
              <w:top w:val="nil"/>
              <w:left w:val="nil"/>
              <w:bottom w:val="single" w:sz="4" w:space="0" w:color="auto"/>
              <w:right w:val="single" w:sz="4" w:space="0" w:color="auto"/>
            </w:tcBorders>
            <w:vAlign w:val="center"/>
          </w:tcPr>
          <w:p w:rsidR="00E061B1" w:rsidRDefault="00F222F0">
            <w:pPr>
              <w:widowControl/>
              <w:jc w:val="left"/>
              <w:rPr>
                <w:rFonts w:ascii="宋体" w:hAnsi="宋体" w:cs="宋体"/>
                <w:kern w:val="0"/>
                <w:sz w:val="22"/>
                <w:szCs w:val="22"/>
              </w:rPr>
            </w:pPr>
            <w:r>
              <w:rPr>
                <w:rFonts w:ascii="宋体" w:hAnsi="宋体" w:cs="宋体" w:hint="eastAsia"/>
                <w:kern w:val="0"/>
                <w:sz w:val="22"/>
                <w:szCs w:val="22"/>
              </w:rPr>
              <w:t>考生、学校、区、市招考院</w:t>
            </w:r>
          </w:p>
        </w:tc>
      </w:tr>
      <w:tr w:rsidR="00E061B1" w:rsidTr="008C601B">
        <w:trPr>
          <w:trHeight w:val="1110"/>
          <w:jc w:val="center"/>
        </w:trPr>
        <w:tc>
          <w:tcPr>
            <w:tcW w:w="1700" w:type="dxa"/>
            <w:tcBorders>
              <w:top w:val="nil"/>
              <w:left w:val="single" w:sz="4" w:space="0" w:color="auto"/>
              <w:bottom w:val="single" w:sz="4" w:space="0" w:color="auto"/>
              <w:right w:val="single" w:sz="4" w:space="0" w:color="auto"/>
            </w:tcBorders>
            <w:vAlign w:val="center"/>
          </w:tcPr>
          <w:p w:rsidR="00E061B1" w:rsidRDefault="00F222F0">
            <w:pPr>
              <w:widowControl/>
              <w:rPr>
                <w:rFonts w:ascii="宋体" w:hAnsi="宋体" w:cs="宋体"/>
                <w:kern w:val="0"/>
                <w:sz w:val="22"/>
                <w:szCs w:val="22"/>
              </w:rPr>
            </w:pPr>
            <w:r>
              <w:rPr>
                <w:rFonts w:ascii="宋体" w:hAnsi="宋体" w:cs="宋体" w:hint="eastAsia"/>
                <w:kern w:val="0"/>
                <w:sz w:val="22"/>
                <w:szCs w:val="22"/>
              </w:rPr>
              <w:t>4月22日前</w:t>
            </w:r>
          </w:p>
        </w:tc>
        <w:tc>
          <w:tcPr>
            <w:tcW w:w="4228" w:type="dxa"/>
            <w:tcBorders>
              <w:top w:val="nil"/>
              <w:left w:val="nil"/>
              <w:bottom w:val="single" w:sz="4" w:space="0" w:color="auto"/>
              <w:right w:val="single" w:sz="4" w:space="0" w:color="auto"/>
            </w:tcBorders>
            <w:vAlign w:val="center"/>
          </w:tcPr>
          <w:p w:rsidR="00E061B1" w:rsidRDefault="00F222F0">
            <w:pPr>
              <w:widowControl/>
              <w:jc w:val="left"/>
              <w:rPr>
                <w:rFonts w:ascii="宋体" w:hAnsi="宋体" w:cs="宋体"/>
                <w:kern w:val="0"/>
                <w:sz w:val="22"/>
                <w:szCs w:val="22"/>
              </w:rPr>
            </w:pPr>
            <w:r>
              <w:rPr>
                <w:rFonts w:ascii="宋体" w:hAnsi="宋体" w:cs="宋体" w:hint="eastAsia"/>
                <w:kern w:val="0"/>
                <w:sz w:val="22"/>
                <w:szCs w:val="22"/>
              </w:rPr>
              <w:t>上报考试人数、时间安排表等</w:t>
            </w:r>
          </w:p>
        </w:tc>
        <w:tc>
          <w:tcPr>
            <w:tcW w:w="2772" w:type="dxa"/>
            <w:tcBorders>
              <w:top w:val="nil"/>
              <w:left w:val="nil"/>
              <w:bottom w:val="single" w:sz="4" w:space="0" w:color="auto"/>
              <w:right w:val="single" w:sz="4" w:space="0" w:color="auto"/>
            </w:tcBorders>
            <w:vAlign w:val="center"/>
          </w:tcPr>
          <w:p w:rsidR="00E061B1" w:rsidRDefault="00F222F0">
            <w:pPr>
              <w:widowControl/>
              <w:jc w:val="left"/>
              <w:rPr>
                <w:rFonts w:ascii="宋体" w:hAnsi="宋体" w:cs="宋体"/>
                <w:kern w:val="0"/>
                <w:sz w:val="22"/>
                <w:szCs w:val="22"/>
              </w:rPr>
            </w:pPr>
            <w:r>
              <w:rPr>
                <w:rFonts w:ascii="宋体" w:hAnsi="宋体" w:cs="宋体" w:hint="eastAsia"/>
                <w:kern w:val="0"/>
                <w:sz w:val="22"/>
                <w:szCs w:val="22"/>
              </w:rPr>
              <w:t>区教体局</w:t>
            </w:r>
          </w:p>
        </w:tc>
      </w:tr>
      <w:tr w:rsidR="00E061B1" w:rsidTr="008C601B">
        <w:trPr>
          <w:trHeight w:val="1050"/>
          <w:jc w:val="center"/>
        </w:trPr>
        <w:tc>
          <w:tcPr>
            <w:tcW w:w="1700" w:type="dxa"/>
            <w:tcBorders>
              <w:top w:val="nil"/>
              <w:left w:val="single" w:sz="4" w:space="0" w:color="auto"/>
              <w:bottom w:val="single" w:sz="4" w:space="0" w:color="auto"/>
              <w:right w:val="single" w:sz="4" w:space="0" w:color="auto"/>
            </w:tcBorders>
            <w:vAlign w:val="center"/>
          </w:tcPr>
          <w:p w:rsidR="00E061B1" w:rsidRDefault="00F222F0">
            <w:pPr>
              <w:widowControl/>
              <w:rPr>
                <w:rFonts w:ascii="宋体" w:hAnsi="宋体" w:cs="宋体"/>
                <w:kern w:val="0"/>
                <w:sz w:val="22"/>
                <w:szCs w:val="22"/>
              </w:rPr>
            </w:pPr>
            <w:r>
              <w:rPr>
                <w:rFonts w:ascii="宋体" w:hAnsi="宋体" w:cs="宋体" w:hint="eastAsia"/>
                <w:kern w:val="0"/>
                <w:sz w:val="22"/>
                <w:szCs w:val="22"/>
              </w:rPr>
              <w:t>4月25日-30日</w:t>
            </w:r>
          </w:p>
        </w:tc>
        <w:tc>
          <w:tcPr>
            <w:tcW w:w="4228" w:type="dxa"/>
            <w:tcBorders>
              <w:top w:val="nil"/>
              <w:left w:val="nil"/>
              <w:bottom w:val="single" w:sz="4" w:space="0" w:color="auto"/>
              <w:right w:val="single" w:sz="4" w:space="0" w:color="auto"/>
            </w:tcBorders>
            <w:vAlign w:val="center"/>
          </w:tcPr>
          <w:p w:rsidR="00E061B1" w:rsidRDefault="00F222F0">
            <w:pPr>
              <w:widowControl/>
              <w:jc w:val="left"/>
              <w:rPr>
                <w:rFonts w:ascii="宋体" w:hAnsi="宋体" w:cs="宋体"/>
                <w:kern w:val="0"/>
                <w:sz w:val="22"/>
                <w:szCs w:val="22"/>
              </w:rPr>
            </w:pPr>
            <w:r>
              <w:rPr>
                <w:rFonts w:ascii="宋体" w:hAnsi="宋体" w:cs="宋体" w:hint="eastAsia"/>
                <w:kern w:val="0"/>
                <w:sz w:val="22"/>
                <w:szCs w:val="22"/>
              </w:rPr>
              <w:t>体育测试</w:t>
            </w:r>
          </w:p>
        </w:tc>
        <w:tc>
          <w:tcPr>
            <w:tcW w:w="2772" w:type="dxa"/>
            <w:tcBorders>
              <w:top w:val="nil"/>
              <w:left w:val="nil"/>
              <w:bottom w:val="single" w:sz="4" w:space="0" w:color="auto"/>
              <w:right w:val="single" w:sz="4" w:space="0" w:color="auto"/>
            </w:tcBorders>
            <w:vAlign w:val="center"/>
          </w:tcPr>
          <w:p w:rsidR="00E061B1" w:rsidRDefault="00F222F0">
            <w:pPr>
              <w:widowControl/>
              <w:jc w:val="left"/>
              <w:rPr>
                <w:rFonts w:ascii="宋体" w:hAnsi="宋体" w:cs="宋体"/>
                <w:kern w:val="0"/>
                <w:sz w:val="22"/>
                <w:szCs w:val="22"/>
              </w:rPr>
            </w:pPr>
            <w:r>
              <w:rPr>
                <w:rFonts w:ascii="宋体" w:hAnsi="宋体" w:cs="宋体" w:hint="eastAsia"/>
                <w:kern w:val="0"/>
                <w:sz w:val="22"/>
                <w:szCs w:val="22"/>
              </w:rPr>
              <w:t>区教体局、考点、学校</w:t>
            </w:r>
          </w:p>
        </w:tc>
      </w:tr>
      <w:tr w:rsidR="00E061B1" w:rsidTr="008C601B">
        <w:trPr>
          <w:trHeight w:val="1050"/>
          <w:jc w:val="center"/>
        </w:trPr>
        <w:tc>
          <w:tcPr>
            <w:tcW w:w="1700" w:type="dxa"/>
            <w:tcBorders>
              <w:top w:val="nil"/>
              <w:left w:val="single" w:sz="4" w:space="0" w:color="auto"/>
              <w:bottom w:val="single" w:sz="4" w:space="0" w:color="auto"/>
              <w:right w:val="single" w:sz="4" w:space="0" w:color="auto"/>
            </w:tcBorders>
            <w:vAlign w:val="center"/>
          </w:tcPr>
          <w:p w:rsidR="00E061B1" w:rsidRDefault="00F222F0">
            <w:pPr>
              <w:widowControl/>
              <w:rPr>
                <w:rFonts w:ascii="宋体" w:hAnsi="宋体" w:cs="宋体"/>
                <w:kern w:val="0"/>
                <w:sz w:val="22"/>
                <w:szCs w:val="22"/>
              </w:rPr>
            </w:pPr>
            <w:r>
              <w:rPr>
                <w:rFonts w:ascii="宋体" w:hAnsi="宋体" w:cs="宋体" w:hint="eastAsia"/>
                <w:kern w:val="0"/>
                <w:sz w:val="22"/>
                <w:szCs w:val="22"/>
              </w:rPr>
              <w:t>5月13日</w:t>
            </w:r>
          </w:p>
        </w:tc>
        <w:tc>
          <w:tcPr>
            <w:tcW w:w="4228" w:type="dxa"/>
            <w:tcBorders>
              <w:top w:val="nil"/>
              <w:left w:val="nil"/>
              <w:bottom w:val="single" w:sz="4" w:space="0" w:color="auto"/>
              <w:right w:val="single" w:sz="4" w:space="0" w:color="auto"/>
            </w:tcBorders>
            <w:vAlign w:val="center"/>
          </w:tcPr>
          <w:p w:rsidR="00E061B1" w:rsidRDefault="00F222F0">
            <w:pPr>
              <w:widowControl/>
              <w:jc w:val="left"/>
              <w:rPr>
                <w:rFonts w:ascii="宋体" w:hAnsi="宋体" w:cs="宋体"/>
                <w:kern w:val="0"/>
                <w:sz w:val="22"/>
                <w:szCs w:val="22"/>
              </w:rPr>
            </w:pPr>
            <w:r>
              <w:rPr>
                <w:rFonts w:ascii="宋体" w:hAnsi="宋体" w:cs="宋体" w:hint="eastAsia"/>
                <w:kern w:val="0"/>
                <w:sz w:val="22"/>
                <w:szCs w:val="22"/>
              </w:rPr>
              <w:t>缓考测试</w:t>
            </w:r>
          </w:p>
        </w:tc>
        <w:tc>
          <w:tcPr>
            <w:tcW w:w="2772" w:type="dxa"/>
            <w:tcBorders>
              <w:top w:val="nil"/>
              <w:left w:val="nil"/>
              <w:bottom w:val="single" w:sz="4" w:space="0" w:color="auto"/>
              <w:right w:val="single" w:sz="4" w:space="0" w:color="auto"/>
            </w:tcBorders>
            <w:vAlign w:val="center"/>
          </w:tcPr>
          <w:p w:rsidR="00E061B1" w:rsidRDefault="00F222F0">
            <w:pPr>
              <w:widowControl/>
              <w:jc w:val="left"/>
              <w:rPr>
                <w:rFonts w:ascii="宋体" w:hAnsi="宋体" w:cs="宋体"/>
                <w:kern w:val="0"/>
                <w:sz w:val="22"/>
                <w:szCs w:val="22"/>
              </w:rPr>
            </w:pPr>
            <w:r>
              <w:rPr>
                <w:rFonts w:ascii="宋体" w:hAnsi="宋体" w:cs="宋体" w:hint="eastAsia"/>
                <w:kern w:val="0"/>
                <w:sz w:val="22"/>
                <w:szCs w:val="22"/>
              </w:rPr>
              <w:t>区教体局、考点、学校</w:t>
            </w:r>
          </w:p>
        </w:tc>
      </w:tr>
    </w:tbl>
    <w:p w:rsidR="00E061B1" w:rsidRDefault="00F222F0">
      <w:pPr>
        <w:spacing w:line="580" w:lineRule="exact"/>
        <w:rPr>
          <w:rFonts w:ascii="黑体" w:eastAsia="黑体" w:hAnsi="黑体"/>
          <w:sz w:val="32"/>
          <w:szCs w:val="32"/>
        </w:rPr>
      </w:pPr>
      <w:r>
        <w:rPr>
          <w:rFonts w:ascii="仿宋" w:eastAsia="仿宋" w:hAnsi="仿宋"/>
        </w:rPr>
        <w:br w:type="page"/>
      </w:r>
      <w:r>
        <w:rPr>
          <w:rFonts w:ascii="黑体" w:eastAsia="黑体" w:hAnsi="黑体" w:hint="eastAsia"/>
          <w:sz w:val="32"/>
          <w:szCs w:val="32"/>
        </w:rPr>
        <w:t>附件4</w:t>
      </w:r>
    </w:p>
    <w:p w:rsidR="00E061B1" w:rsidRPr="008C601B" w:rsidRDefault="00F222F0">
      <w:pPr>
        <w:adjustRightInd w:val="0"/>
        <w:snapToGrid w:val="0"/>
        <w:spacing w:line="700" w:lineRule="exact"/>
        <w:jc w:val="center"/>
        <w:rPr>
          <w:rFonts w:ascii="方正小标宋_GBK" w:eastAsia="方正小标宋_GBK" w:hAnsi="黑体"/>
          <w:szCs w:val="32"/>
        </w:rPr>
      </w:pPr>
      <w:r w:rsidRPr="008C601B">
        <w:rPr>
          <w:rFonts w:ascii="方正小标宋_GBK" w:eastAsia="方正小标宋_GBK" w:hAnsi="华文中宋" w:hint="eastAsia"/>
          <w:sz w:val="44"/>
          <w:szCs w:val="44"/>
        </w:rPr>
        <w:t>初中学业水平体育考试考生守则</w:t>
      </w:r>
    </w:p>
    <w:p w:rsidR="00E061B1" w:rsidRDefault="00E061B1">
      <w:pPr>
        <w:spacing w:line="600" w:lineRule="exact"/>
        <w:ind w:firstLineChars="200" w:firstLine="880"/>
        <w:rPr>
          <w:rFonts w:ascii="华文中宋" w:eastAsia="华文中宋" w:hAnsi="华文中宋"/>
          <w:sz w:val="44"/>
          <w:szCs w:val="44"/>
        </w:rPr>
      </w:pPr>
    </w:p>
    <w:p w:rsidR="00E061B1" w:rsidRDefault="00F222F0">
      <w:pPr>
        <w:spacing w:line="560" w:lineRule="exact"/>
        <w:ind w:firstLineChars="200" w:firstLine="640"/>
        <w:rPr>
          <w:rFonts w:ascii="仿宋" w:eastAsia="仿宋" w:hAnsi="仿宋"/>
          <w:sz w:val="32"/>
          <w:szCs w:val="32"/>
        </w:rPr>
      </w:pPr>
      <w:r>
        <w:rPr>
          <w:rFonts w:ascii="仿宋" w:eastAsia="仿宋" w:hAnsi="仿宋" w:hint="eastAsia"/>
          <w:sz w:val="32"/>
          <w:szCs w:val="32"/>
        </w:rPr>
        <w:t>（一）考生要在考前有针对性的认真练习考试项目，熟悉掌握动作要领。</w:t>
      </w:r>
    </w:p>
    <w:p w:rsidR="00E061B1" w:rsidRDefault="00F222F0">
      <w:pPr>
        <w:spacing w:line="560" w:lineRule="exact"/>
        <w:ind w:firstLineChars="200" w:firstLine="640"/>
        <w:rPr>
          <w:rFonts w:ascii="仿宋" w:eastAsia="仿宋" w:hAnsi="仿宋"/>
          <w:sz w:val="32"/>
          <w:szCs w:val="32"/>
        </w:rPr>
      </w:pPr>
      <w:r>
        <w:rPr>
          <w:rFonts w:ascii="仿宋" w:eastAsia="仿宋" w:hAnsi="仿宋" w:hint="eastAsia"/>
          <w:sz w:val="32"/>
          <w:szCs w:val="32"/>
        </w:rPr>
        <w:t>（二）考生必须持《2021年度济南市初中学生实验能力考查信息技术及体育考试准考证》参加考试。</w:t>
      </w:r>
    </w:p>
    <w:p w:rsidR="00E061B1" w:rsidRDefault="00F222F0">
      <w:pPr>
        <w:spacing w:line="560" w:lineRule="exact"/>
        <w:ind w:firstLineChars="200" w:firstLine="640"/>
        <w:rPr>
          <w:rFonts w:ascii="仿宋" w:eastAsia="仿宋" w:hAnsi="仿宋"/>
          <w:sz w:val="32"/>
          <w:szCs w:val="32"/>
        </w:rPr>
      </w:pPr>
      <w:r>
        <w:rPr>
          <w:rFonts w:ascii="仿宋" w:eastAsia="仿宋" w:hAnsi="仿宋" w:hint="eastAsia"/>
          <w:sz w:val="32"/>
          <w:szCs w:val="32"/>
        </w:rPr>
        <w:t>（三）考生如因身体健康等原因请假，应于考试前向学校负责教师请假，学校汇总后报考区，并由考区医务人员核实，确定能否参加考试。如有其他特殊情况，应书面请假。</w:t>
      </w:r>
    </w:p>
    <w:p w:rsidR="00E061B1" w:rsidRDefault="00F222F0">
      <w:pPr>
        <w:spacing w:line="560" w:lineRule="exact"/>
        <w:ind w:firstLineChars="200" w:firstLine="640"/>
        <w:rPr>
          <w:rFonts w:ascii="仿宋" w:eastAsia="仿宋" w:hAnsi="仿宋"/>
          <w:sz w:val="32"/>
          <w:szCs w:val="32"/>
        </w:rPr>
      </w:pPr>
      <w:r>
        <w:rPr>
          <w:rFonts w:ascii="仿宋" w:eastAsia="仿宋" w:hAnsi="仿宋" w:hint="eastAsia"/>
          <w:sz w:val="32"/>
          <w:szCs w:val="32"/>
        </w:rPr>
        <w:t>（四）考生必须按规定时间到指定的地点等候考试，并做好考试前的准备活动，不得擅自离场。学生的着装要便于考试，并注意保暖。</w:t>
      </w:r>
    </w:p>
    <w:p w:rsidR="00E061B1" w:rsidRDefault="00F222F0">
      <w:pPr>
        <w:spacing w:line="560" w:lineRule="exact"/>
        <w:ind w:firstLineChars="200" w:firstLine="640"/>
        <w:rPr>
          <w:rFonts w:ascii="仿宋" w:eastAsia="仿宋" w:hAnsi="仿宋"/>
          <w:sz w:val="32"/>
          <w:szCs w:val="32"/>
        </w:rPr>
      </w:pPr>
      <w:r>
        <w:rPr>
          <w:rFonts w:ascii="仿宋" w:eastAsia="仿宋" w:hAnsi="仿宋" w:hint="eastAsia"/>
          <w:sz w:val="32"/>
          <w:szCs w:val="32"/>
        </w:rPr>
        <w:t>（五）考试按规定的内容进行，考生不作自我介绍，不说与考试无关的话语。</w:t>
      </w:r>
    </w:p>
    <w:p w:rsidR="00E061B1" w:rsidRDefault="00F222F0">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（六）考生要听从监考及工作人员的指挥，在志愿者带领下依次参加各项目的测试。不得大声喧哗，不准在考场擅自走动和逗留。 </w:t>
      </w:r>
    </w:p>
    <w:p w:rsidR="00E061B1" w:rsidRDefault="00F222F0">
      <w:pPr>
        <w:spacing w:line="560" w:lineRule="exact"/>
        <w:ind w:firstLineChars="200" w:firstLine="640"/>
        <w:rPr>
          <w:rFonts w:ascii="仿宋" w:eastAsia="仿宋" w:hAnsi="仿宋"/>
          <w:sz w:val="32"/>
          <w:szCs w:val="32"/>
        </w:rPr>
      </w:pPr>
      <w:r>
        <w:rPr>
          <w:rFonts w:ascii="仿宋" w:eastAsia="仿宋" w:hAnsi="仿宋" w:hint="eastAsia"/>
          <w:sz w:val="32"/>
          <w:szCs w:val="32"/>
        </w:rPr>
        <w:t>（七）学生不得携带手机等通讯工具进入测试场地,不得穿着有明显标示的服装,不得携带增高增重设备参加测试。</w:t>
      </w:r>
    </w:p>
    <w:p w:rsidR="00E061B1" w:rsidRDefault="00F222F0">
      <w:pPr>
        <w:spacing w:line="560" w:lineRule="exact"/>
        <w:ind w:firstLineChars="200" w:firstLine="640"/>
        <w:rPr>
          <w:rFonts w:ascii="仿宋" w:eastAsia="仿宋" w:hAnsi="仿宋"/>
          <w:sz w:val="32"/>
          <w:szCs w:val="32"/>
        </w:rPr>
      </w:pPr>
      <w:r>
        <w:rPr>
          <w:rFonts w:ascii="仿宋" w:eastAsia="仿宋" w:hAnsi="仿宋" w:hint="eastAsia"/>
          <w:sz w:val="32"/>
          <w:szCs w:val="32"/>
        </w:rPr>
        <w:t>（八）考试成绩是监考员根据考生现场发挥的情况</w:t>
      </w:r>
      <w:proofErr w:type="gramStart"/>
      <w:r>
        <w:rPr>
          <w:rFonts w:ascii="仿宋" w:eastAsia="仿宋" w:hAnsi="仿宋" w:hint="eastAsia"/>
          <w:sz w:val="32"/>
          <w:szCs w:val="32"/>
        </w:rPr>
        <w:t>作出</w:t>
      </w:r>
      <w:proofErr w:type="gramEnd"/>
      <w:r>
        <w:rPr>
          <w:rFonts w:ascii="仿宋" w:eastAsia="仿宋" w:hAnsi="仿宋" w:hint="eastAsia"/>
          <w:sz w:val="32"/>
          <w:szCs w:val="32"/>
        </w:rPr>
        <w:t>的客观评价，考试结束后考生到指定区域知晓个人成绩并核定信息无误后签字并离开考场。</w:t>
      </w:r>
    </w:p>
    <w:p w:rsidR="00E061B1" w:rsidRDefault="00F222F0">
      <w:pPr>
        <w:spacing w:line="560" w:lineRule="exact"/>
        <w:ind w:firstLineChars="200" w:firstLine="640"/>
        <w:rPr>
          <w:rFonts w:ascii="仿宋" w:eastAsia="仿宋" w:hAnsi="仿宋"/>
          <w:sz w:val="32"/>
          <w:szCs w:val="32"/>
        </w:rPr>
      </w:pPr>
      <w:r>
        <w:rPr>
          <w:rFonts w:ascii="仿宋" w:eastAsia="仿宋" w:hAnsi="仿宋" w:hint="eastAsia"/>
          <w:sz w:val="32"/>
          <w:szCs w:val="32"/>
        </w:rPr>
        <w:t>（九）考试时，考生家长不得进入考场。考试工作期间，考生及其家长不得拜访或联系监考和工作人员，不得干扰、影响工作人员的正常工作。</w:t>
      </w:r>
    </w:p>
    <w:p w:rsidR="00E061B1" w:rsidRDefault="00F222F0">
      <w:pPr>
        <w:spacing w:line="560" w:lineRule="exact"/>
        <w:ind w:firstLineChars="200" w:firstLine="640"/>
        <w:rPr>
          <w:rFonts w:ascii="仿宋" w:eastAsia="仿宋" w:hAnsi="仿宋"/>
          <w:sz w:val="32"/>
          <w:szCs w:val="32"/>
        </w:rPr>
      </w:pPr>
      <w:r>
        <w:rPr>
          <w:rFonts w:ascii="仿宋" w:eastAsia="仿宋" w:hAnsi="仿宋" w:hint="eastAsia"/>
          <w:sz w:val="32"/>
          <w:szCs w:val="32"/>
        </w:rPr>
        <w:t>（十）考生应首先进行体检，合格后方可参加体育考试，考生有身体方面的特殊情况应提前告知学校，按有关规定处理。</w:t>
      </w:r>
    </w:p>
    <w:p w:rsidR="00E061B1" w:rsidRDefault="00E061B1">
      <w:pPr>
        <w:adjustRightInd w:val="0"/>
        <w:snapToGrid w:val="0"/>
        <w:spacing w:line="700" w:lineRule="exact"/>
        <w:rPr>
          <w:rFonts w:ascii="华文中宋" w:eastAsia="华文中宋" w:hAnsi="华文中宋"/>
          <w:spacing w:val="-10"/>
          <w:w w:val="90"/>
          <w:sz w:val="44"/>
          <w:szCs w:val="44"/>
        </w:rPr>
      </w:pPr>
    </w:p>
    <w:p w:rsidR="00E061B1" w:rsidRDefault="00E061B1">
      <w:pPr>
        <w:adjustRightInd w:val="0"/>
        <w:snapToGrid w:val="0"/>
        <w:spacing w:line="700" w:lineRule="exact"/>
        <w:rPr>
          <w:rFonts w:ascii="华文中宋" w:eastAsia="华文中宋" w:hAnsi="华文中宋"/>
          <w:spacing w:val="-10"/>
          <w:w w:val="90"/>
          <w:sz w:val="44"/>
          <w:szCs w:val="44"/>
        </w:rPr>
      </w:pPr>
    </w:p>
    <w:p w:rsidR="00E061B1" w:rsidRDefault="00E061B1">
      <w:pPr>
        <w:adjustRightInd w:val="0"/>
        <w:snapToGrid w:val="0"/>
        <w:spacing w:line="700" w:lineRule="exact"/>
        <w:rPr>
          <w:rFonts w:ascii="华文中宋" w:eastAsia="华文中宋" w:hAnsi="华文中宋"/>
          <w:spacing w:val="-10"/>
          <w:w w:val="90"/>
          <w:sz w:val="44"/>
          <w:szCs w:val="44"/>
        </w:rPr>
      </w:pPr>
    </w:p>
    <w:p w:rsidR="00E061B1" w:rsidRDefault="00E061B1">
      <w:pPr>
        <w:adjustRightInd w:val="0"/>
        <w:snapToGrid w:val="0"/>
        <w:spacing w:line="700" w:lineRule="exact"/>
        <w:rPr>
          <w:rFonts w:ascii="华文中宋" w:eastAsia="华文中宋" w:hAnsi="华文中宋"/>
          <w:spacing w:val="-10"/>
          <w:w w:val="90"/>
          <w:sz w:val="44"/>
          <w:szCs w:val="44"/>
        </w:rPr>
      </w:pPr>
    </w:p>
    <w:p w:rsidR="00E061B1" w:rsidRDefault="00E061B1">
      <w:pPr>
        <w:adjustRightInd w:val="0"/>
        <w:snapToGrid w:val="0"/>
        <w:spacing w:line="700" w:lineRule="exact"/>
        <w:rPr>
          <w:rFonts w:ascii="华文中宋" w:eastAsia="华文中宋" w:hAnsi="华文中宋"/>
          <w:spacing w:val="-10"/>
          <w:w w:val="90"/>
          <w:sz w:val="44"/>
          <w:szCs w:val="44"/>
        </w:rPr>
      </w:pPr>
    </w:p>
    <w:p w:rsidR="00E061B1" w:rsidRDefault="00E061B1">
      <w:pPr>
        <w:adjustRightInd w:val="0"/>
        <w:snapToGrid w:val="0"/>
        <w:spacing w:line="700" w:lineRule="exact"/>
        <w:rPr>
          <w:rFonts w:ascii="华文中宋" w:eastAsia="华文中宋" w:hAnsi="华文中宋"/>
          <w:spacing w:val="-10"/>
          <w:w w:val="90"/>
          <w:sz w:val="44"/>
          <w:szCs w:val="44"/>
        </w:rPr>
      </w:pPr>
    </w:p>
    <w:p w:rsidR="00E061B1" w:rsidRDefault="00E061B1">
      <w:pPr>
        <w:adjustRightInd w:val="0"/>
        <w:snapToGrid w:val="0"/>
        <w:spacing w:line="700" w:lineRule="exact"/>
        <w:rPr>
          <w:rFonts w:ascii="华文中宋" w:eastAsia="华文中宋" w:hAnsi="华文中宋"/>
          <w:spacing w:val="-10"/>
          <w:w w:val="90"/>
          <w:sz w:val="44"/>
          <w:szCs w:val="44"/>
        </w:rPr>
      </w:pPr>
    </w:p>
    <w:p w:rsidR="00E061B1" w:rsidRDefault="00E061B1">
      <w:pPr>
        <w:adjustRightInd w:val="0"/>
        <w:snapToGrid w:val="0"/>
        <w:spacing w:line="700" w:lineRule="exact"/>
        <w:rPr>
          <w:rFonts w:ascii="华文中宋" w:eastAsia="华文中宋" w:hAnsi="华文中宋"/>
          <w:spacing w:val="-10"/>
          <w:w w:val="90"/>
          <w:sz w:val="44"/>
          <w:szCs w:val="44"/>
        </w:rPr>
      </w:pPr>
    </w:p>
    <w:p w:rsidR="00E061B1" w:rsidRDefault="00E061B1">
      <w:pPr>
        <w:adjustRightInd w:val="0"/>
        <w:snapToGrid w:val="0"/>
        <w:spacing w:line="700" w:lineRule="exact"/>
        <w:rPr>
          <w:rFonts w:ascii="华文中宋" w:eastAsia="华文中宋" w:hAnsi="华文中宋"/>
          <w:spacing w:val="-10"/>
          <w:w w:val="90"/>
          <w:sz w:val="44"/>
          <w:szCs w:val="44"/>
        </w:rPr>
      </w:pPr>
    </w:p>
    <w:p w:rsidR="00E061B1" w:rsidRDefault="00E061B1">
      <w:pPr>
        <w:adjustRightInd w:val="0"/>
        <w:snapToGrid w:val="0"/>
        <w:spacing w:line="700" w:lineRule="exact"/>
        <w:rPr>
          <w:rFonts w:ascii="华文中宋" w:eastAsia="华文中宋" w:hAnsi="华文中宋"/>
          <w:spacing w:val="-10"/>
          <w:w w:val="90"/>
          <w:sz w:val="44"/>
          <w:szCs w:val="44"/>
        </w:rPr>
      </w:pPr>
    </w:p>
    <w:p w:rsidR="00E061B1" w:rsidRDefault="00E061B1">
      <w:pPr>
        <w:adjustRightInd w:val="0"/>
        <w:snapToGrid w:val="0"/>
        <w:spacing w:line="700" w:lineRule="exact"/>
        <w:rPr>
          <w:rFonts w:ascii="华文中宋" w:eastAsia="华文中宋" w:hAnsi="华文中宋"/>
          <w:spacing w:val="-10"/>
          <w:w w:val="90"/>
          <w:sz w:val="44"/>
          <w:szCs w:val="44"/>
        </w:rPr>
      </w:pPr>
    </w:p>
    <w:p w:rsidR="00E061B1" w:rsidRDefault="00E061B1">
      <w:pPr>
        <w:adjustRightInd w:val="0"/>
        <w:snapToGrid w:val="0"/>
        <w:spacing w:line="700" w:lineRule="exact"/>
        <w:rPr>
          <w:rFonts w:ascii="华文中宋" w:eastAsia="华文中宋" w:hAnsi="华文中宋"/>
          <w:spacing w:val="-10"/>
          <w:w w:val="90"/>
          <w:sz w:val="44"/>
          <w:szCs w:val="44"/>
        </w:rPr>
      </w:pPr>
    </w:p>
    <w:p w:rsidR="00E061B1" w:rsidRDefault="00E061B1">
      <w:pPr>
        <w:adjustRightInd w:val="0"/>
        <w:snapToGrid w:val="0"/>
        <w:spacing w:line="700" w:lineRule="exact"/>
        <w:rPr>
          <w:rFonts w:ascii="华文中宋" w:eastAsia="华文中宋" w:hAnsi="华文中宋"/>
          <w:spacing w:val="-10"/>
          <w:w w:val="90"/>
          <w:sz w:val="44"/>
          <w:szCs w:val="44"/>
        </w:rPr>
      </w:pPr>
    </w:p>
    <w:p w:rsidR="00E061B1" w:rsidRDefault="00E061B1">
      <w:pPr>
        <w:adjustRightInd w:val="0"/>
        <w:snapToGrid w:val="0"/>
        <w:spacing w:line="700" w:lineRule="exact"/>
        <w:rPr>
          <w:rFonts w:ascii="华文中宋" w:eastAsia="华文中宋" w:hAnsi="华文中宋"/>
          <w:spacing w:val="-10"/>
          <w:w w:val="90"/>
          <w:sz w:val="44"/>
          <w:szCs w:val="44"/>
        </w:rPr>
      </w:pPr>
    </w:p>
    <w:p w:rsidR="00E061B1" w:rsidRDefault="00E061B1">
      <w:pPr>
        <w:adjustRightInd w:val="0"/>
        <w:snapToGrid w:val="0"/>
        <w:spacing w:line="700" w:lineRule="exact"/>
        <w:rPr>
          <w:rFonts w:ascii="华文中宋" w:eastAsia="华文中宋" w:hAnsi="华文中宋"/>
          <w:spacing w:val="-10"/>
          <w:w w:val="90"/>
          <w:sz w:val="44"/>
          <w:szCs w:val="44"/>
        </w:rPr>
      </w:pPr>
    </w:p>
    <w:p w:rsidR="00E061B1" w:rsidRDefault="00E061B1">
      <w:pPr>
        <w:adjustRightInd w:val="0"/>
        <w:snapToGrid w:val="0"/>
        <w:spacing w:line="700" w:lineRule="exact"/>
        <w:rPr>
          <w:rFonts w:ascii="华文中宋" w:eastAsia="华文中宋" w:hAnsi="华文中宋"/>
          <w:spacing w:val="-10"/>
          <w:w w:val="90"/>
          <w:sz w:val="44"/>
          <w:szCs w:val="44"/>
        </w:rPr>
      </w:pPr>
    </w:p>
    <w:p w:rsidR="00E061B1" w:rsidRDefault="00F222F0">
      <w:pPr>
        <w:adjustRightInd w:val="0"/>
        <w:snapToGrid w:val="0"/>
        <w:spacing w:line="700" w:lineRule="exact"/>
        <w:rPr>
          <w:rFonts w:ascii="黑体" w:eastAsia="黑体" w:hAnsi="黑体" w:cs="黑体"/>
          <w:spacing w:val="-10"/>
          <w:w w:val="90"/>
          <w:sz w:val="32"/>
          <w:szCs w:val="32"/>
        </w:rPr>
      </w:pPr>
      <w:r>
        <w:rPr>
          <w:rFonts w:ascii="黑体" w:eastAsia="黑体" w:hAnsi="黑体" w:cs="黑体" w:hint="eastAsia"/>
          <w:spacing w:val="-10"/>
          <w:w w:val="90"/>
          <w:sz w:val="32"/>
          <w:szCs w:val="32"/>
        </w:rPr>
        <w:t>附件5</w:t>
      </w:r>
    </w:p>
    <w:p w:rsidR="00E061B1" w:rsidRPr="008C601B" w:rsidRDefault="00F222F0">
      <w:pPr>
        <w:adjustRightInd w:val="0"/>
        <w:snapToGrid w:val="0"/>
        <w:spacing w:line="700" w:lineRule="exact"/>
        <w:jc w:val="center"/>
        <w:rPr>
          <w:rFonts w:ascii="方正小标宋_GBK" w:eastAsia="方正小标宋_GBK" w:hAnsi="华文中宋"/>
          <w:spacing w:val="-4"/>
          <w:w w:val="90"/>
          <w:sz w:val="44"/>
          <w:szCs w:val="44"/>
        </w:rPr>
      </w:pPr>
      <w:r w:rsidRPr="008C601B">
        <w:rPr>
          <w:rFonts w:ascii="方正小标宋_GBK" w:eastAsia="方正小标宋_GBK" w:hAnsi="华文中宋" w:hint="eastAsia"/>
          <w:spacing w:val="-10"/>
          <w:w w:val="90"/>
          <w:sz w:val="44"/>
          <w:szCs w:val="44"/>
        </w:rPr>
        <w:t xml:space="preserve"> </w:t>
      </w:r>
      <w:r w:rsidRPr="008C601B">
        <w:rPr>
          <w:rFonts w:ascii="方正小标宋_GBK" w:eastAsia="方正小标宋_GBK" w:hAnsi="华文中宋" w:hint="eastAsia"/>
          <w:spacing w:val="-4"/>
          <w:w w:val="90"/>
          <w:sz w:val="44"/>
          <w:szCs w:val="44"/>
        </w:rPr>
        <w:t>初中学业水平体育考试违纪考生处理规定</w:t>
      </w:r>
    </w:p>
    <w:p w:rsidR="00E061B1" w:rsidRPr="008C601B" w:rsidRDefault="00E061B1">
      <w:pPr>
        <w:adjustRightInd w:val="0"/>
        <w:snapToGrid w:val="0"/>
        <w:spacing w:line="500" w:lineRule="exact"/>
        <w:jc w:val="center"/>
        <w:rPr>
          <w:rFonts w:ascii="仿宋" w:eastAsia="仿宋" w:hAnsi="仿宋"/>
          <w:spacing w:val="-4"/>
          <w:szCs w:val="32"/>
        </w:rPr>
      </w:pPr>
    </w:p>
    <w:p w:rsidR="00E061B1" w:rsidRDefault="00F222F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考生应严格遵守考场规则，违者视其情节轻重，分别按以下规定给</w:t>
      </w:r>
      <w:proofErr w:type="gramStart"/>
      <w:r>
        <w:rPr>
          <w:rFonts w:ascii="仿宋" w:eastAsia="仿宋" w:hAnsi="仿宋" w:hint="eastAsia"/>
          <w:sz w:val="32"/>
          <w:szCs w:val="32"/>
        </w:rPr>
        <w:t>予处理</w:t>
      </w:r>
      <w:proofErr w:type="gramEnd"/>
      <w:r>
        <w:rPr>
          <w:rFonts w:ascii="仿宋" w:eastAsia="仿宋" w:hAnsi="仿宋" w:hint="eastAsia"/>
          <w:sz w:val="32"/>
          <w:szCs w:val="32"/>
        </w:rPr>
        <w:t>：</w:t>
      </w:r>
    </w:p>
    <w:p w:rsidR="00E061B1" w:rsidRDefault="00F222F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一、对冒名顶替参加测试行为者，取消被顶替者当年的升学资格。如顶替者是在校学生，则给予纪律处分；是在职职工的，将通知所在单位并建议给予纪律处分。</w:t>
      </w:r>
    </w:p>
    <w:p w:rsidR="00E061B1" w:rsidRDefault="00F222F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二、违规携带手机等通讯工具进入测试场地，一经发现，现场考试成绩扣10分。</w:t>
      </w:r>
    </w:p>
    <w:p w:rsidR="00E061B1" w:rsidRDefault="00F222F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三、扰乱考场秩序，拒不服从现场测试人员管理，情节严重，经批评教育无效者，现场考试成绩判零分。</w:t>
      </w:r>
    </w:p>
    <w:p w:rsidR="00E061B1" w:rsidRDefault="00F222F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四、随身携带增重、增高设备的，一经发现，认定为作弊，该项考试成绩判零分。</w:t>
      </w:r>
    </w:p>
    <w:p w:rsidR="00E061B1" w:rsidRDefault="00F222F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五、在现场测试过程中擅自涂改考试成绩的，一经发现并核实，该项考试成绩判零分。</w:t>
      </w:r>
    </w:p>
    <w:p w:rsidR="00E061B1" w:rsidRDefault="00F222F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六、其他经考生或家长举报核实的违规违纪行为，视情节严重，予以相应的处理。</w:t>
      </w:r>
    </w:p>
    <w:p w:rsidR="00E061B1" w:rsidRDefault="00E061B1">
      <w:pPr>
        <w:adjustRightInd w:val="0"/>
        <w:snapToGrid w:val="0"/>
        <w:spacing w:line="600" w:lineRule="exact"/>
        <w:jc w:val="center"/>
        <w:rPr>
          <w:rFonts w:ascii="黑体" w:eastAsia="黑体" w:hAnsi="黑体"/>
          <w:sz w:val="32"/>
          <w:szCs w:val="32"/>
        </w:rPr>
      </w:pPr>
    </w:p>
    <w:p w:rsidR="00E061B1" w:rsidRDefault="00E061B1">
      <w:pPr>
        <w:adjustRightInd w:val="0"/>
        <w:snapToGrid w:val="0"/>
        <w:spacing w:line="500" w:lineRule="exact"/>
        <w:jc w:val="center"/>
        <w:rPr>
          <w:rFonts w:ascii="黑体" w:eastAsia="黑体" w:hAnsi="黑体"/>
          <w:szCs w:val="32"/>
        </w:rPr>
      </w:pPr>
    </w:p>
    <w:p w:rsidR="00E061B1" w:rsidRDefault="00E061B1">
      <w:pPr>
        <w:adjustRightInd w:val="0"/>
        <w:snapToGrid w:val="0"/>
        <w:spacing w:line="500" w:lineRule="exact"/>
        <w:jc w:val="center"/>
        <w:rPr>
          <w:rFonts w:ascii="黑体" w:eastAsia="黑体" w:hAnsi="黑体"/>
          <w:szCs w:val="32"/>
        </w:rPr>
      </w:pPr>
    </w:p>
    <w:p w:rsidR="00E061B1" w:rsidRDefault="00E061B1">
      <w:pPr>
        <w:adjustRightInd w:val="0"/>
        <w:snapToGrid w:val="0"/>
        <w:spacing w:line="500" w:lineRule="exact"/>
        <w:jc w:val="center"/>
        <w:rPr>
          <w:rFonts w:ascii="黑体" w:eastAsia="黑体" w:hAnsi="黑体"/>
          <w:szCs w:val="32"/>
        </w:rPr>
      </w:pPr>
    </w:p>
    <w:p w:rsidR="00E061B1" w:rsidRDefault="00E061B1">
      <w:pPr>
        <w:adjustRightInd w:val="0"/>
        <w:snapToGrid w:val="0"/>
        <w:spacing w:line="500" w:lineRule="exact"/>
        <w:jc w:val="center"/>
        <w:rPr>
          <w:rFonts w:ascii="黑体" w:eastAsia="黑体" w:hAnsi="黑体"/>
          <w:szCs w:val="32"/>
        </w:rPr>
      </w:pPr>
    </w:p>
    <w:p w:rsidR="00E061B1" w:rsidRDefault="00F222F0">
      <w:pPr>
        <w:adjustRightInd w:val="0"/>
        <w:snapToGrid w:val="0"/>
        <w:spacing w:line="500" w:lineRule="exact"/>
        <w:rPr>
          <w:rFonts w:ascii="黑体" w:eastAsia="黑体" w:hAnsi="黑体" w:cs="黑体"/>
          <w:sz w:val="32"/>
          <w:szCs w:val="32"/>
        </w:rPr>
      </w:pPr>
      <w:r>
        <w:rPr>
          <w:rFonts w:ascii="黑体" w:eastAsia="黑体" w:hAnsi="黑体" w:cs="黑体" w:hint="eastAsia"/>
          <w:sz w:val="32"/>
          <w:szCs w:val="32"/>
        </w:rPr>
        <w:t>附件6</w:t>
      </w:r>
    </w:p>
    <w:p w:rsidR="00E061B1" w:rsidRPr="008C601B" w:rsidRDefault="00F222F0">
      <w:pPr>
        <w:adjustRightInd w:val="0"/>
        <w:snapToGrid w:val="0"/>
        <w:spacing w:line="700" w:lineRule="exact"/>
        <w:jc w:val="center"/>
        <w:rPr>
          <w:rFonts w:ascii="方正小标宋_GBK" w:eastAsia="方正小标宋_GBK" w:hAnsi="华文中宋"/>
          <w:spacing w:val="-18"/>
          <w:w w:val="90"/>
          <w:sz w:val="44"/>
          <w:szCs w:val="44"/>
        </w:rPr>
      </w:pPr>
      <w:r w:rsidRPr="008C601B">
        <w:rPr>
          <w:rFonts w:ascii="方正小标宋_GBK" w:eastAsia="方正小标宋_GBK" w:hAnsi="华文中宋" w:hint="eastAsia"/>
          <w:spacing w:val="-18"/>
          <w:w w:val="90"/>
          <w:sz w:val="44"/>
          <w:szCs w:val="44"/>
        </w:rPr>
        <w:t>初中学业水平体育考试现场测试人员违纪处理规定</w:t>
      </w:r>
    </w:p>
    <w:p w:rsidR="00E061B1" w:rsidRDefault="00E061B1">
      <w:pPr>
        <w:adjustRightInd w:val="0"/>
        <w:snapToGrid w:val="0"/>
        <w:spacing w:line="600" w:lineRule="exact"/>
        <w:jc w:val="center"/>
        <w:rPr>
          <w:rFonts w:ascii="黑体" w:eastAsia="黑体" w:hAnsi="黑体"/>
          <w:szCs w:val="32"/>
        </w:rPr>
      </w:pPr>
    </w:p>
    <w:p w:rsidR="00E061B1" w:rsidRDefault="00F222F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现场体育测试人员，要以高度认真负责的态度投入工作，凡发现下列行为之一者，将中止其测试资格，退回原单位，并予以通报批评，行为严重者，将给予行政或纪律处分：</w:t>
      </w:r>
    </w:p>
    <w:p w:rsidR="00E061B1" w:rsidRDefault="00F222F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一、违规携带手机进入测试场地的。</w:t>
      </w:r>
    </w:p>
    <w:p w:rsidR="00E061B1" w:rsidRDefault="00F222F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二、串场串岗指认考生打招呼的。</w:t>
      </w:r>
    </w:p>
    <w:p w:rsidR="00E061B1" w:rsidRDefault="00F222F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三、互相传递考生信息协同作弊的。</w:t>
      </w:r>
    </w:p>
    <w:p w:rsidR="00E061B1" w:rsidRDefault="00F222F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四、不按规定佩戴工作标牌和穿着工作服装的。</w:t>
      </w:r>
    </w:p>
    <w:p w:rsidR="00E061B1" w:rsidRDefault="00F222F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五、工作不认真，出现较严重失误的。</w:t>
      </w:r>
    </w:p>
    <w:p w:rsidR="00E061B1" w:rsidRDefault="00F222F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六、未经同意，擅自调换工作岗位或找人顶替的。</w:t>
      </w:r>
    </w:p>
    <w:p w:rsidR="00E061B1" w:rsidRDefault="00F222F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七、其他经学生或家长举报核实的违规行为。</w:t>
      </w:r>
    </w:p>
    <w:p w:rsidR="00E061B1" w:rsidRDefault="00E061B1">
      <w:pPr>
        <w:adjustRightInd w:val="0"/>
        <w:snapToGrid w:val="0"/>
        <w:spacing w:line="600" w:lineRule="exact"/>
        <w:ind w:firstLineChars="200" w:firstLine="640"/>
        <w:rPr>
          <w:rFonts w:ascii="仿宋" w:eastAsia="仿宋" w:hAnsi="仿宋"/>
          <w:sz w:val="32"/>
          <w:szCs w:val="32"/>
        </w:rPr>
      </w:pPr>
    </w:p>
    <w:p w:rsidR="00E061B1" w:rsidRDefault="00E061B1">
      <w:pPr>
        <w:adjustRightInd w:val="0"/>
        <w:snapToGrid w:val="0"/>
        <w:spacing w:line="600" w:lineRule="exact"/>
        <w:ind w:firstLineChars="200" w:firstLine="420"/>
        <w:rPr>
          <w:rFonts w:ascii="仿宋" w:eastAsia="仿宋" w:hAnsi="仿宋"/>
          <w:szCs w:val="32"/>
        </w:rPr>
      </w:pPr>
    </w:p>
    <w:p w:rsidR="00E061B1" w:rsidRDefault="00E061B1">
      <w:pPr>
        <w:adjustRightInd w:val="0"/>
        <w:snapToGrid w:val="0"/>
        <w:spacing w:line="480" w:lineRule="exact"/>
        <w:ind w:firstLineChars="200" w:firstLine="420"/>
        <w:rPr>
          <w:rFonts w:ascii="仿宋" w:eastAsia="仿宋" w:hAnsi="仿宋"/>
          <w:szCs w:val="32"/>
        </w:rPr>
      </w:pPr>
    </w:p>
    <w:p w:rsidR="00E061B1" w:rsidRDefault="00E061B1">
      <w:pPr>
        <w:adjustRightInd w:val="0"/>
        <w:snapToGrid w:val="0"/>
        <w:spacing w:line="600" w:lineRule="exact"/>
        <w:ind w:firstLineChars="200" w:firstLine="420"/>
        <w:rPr>
          <w:rFonts w:ascii="仿宋" w:eastAsia="仿宋" w:hAnsi="仿宋"/>
          <w:szCs w:val="32"/>
        </w:rPr>
      </w:pPr>
    </w:p>
    <w:p w:rsidR="00E061B1" w:rsidRDefault="00F222F0">
      <w:pPr>
        <w:adjustRightInd w:val="0"/>
        <w:snapToGrid w:val="0"/>
        <w:spacing w:line="500" w:lineRule="exact"/>
        <w:rPr>
          <w:rFonts w:ascii="仿宋" w:eastAsia="仿宋" w:hAnsi="仿宋"/>
          <w:szCs w:val="32"/>
        </w:rPr>
      </w:pPr>
      <w:r>
        <w:rPr>
          <w:rFonts w:ascii="仿宋" w:eastAsia="仿宋" w:hAnsi="仿宋"/>
          <w:szCs w:val="32"/>
        </w:rPr>
        <w:br w:type="page"/>
      </w:r>
      <w:r>
        <w:rPr>
          <w:rFonts w:ascii="黑体" w:eastAsia="黑体" w:hAnsi="黑体" w:cs="黑体" w:hint="eastAsia"/>
          <w:sz w:val="32"/>
          <w:szCs w:val="32"/>
        </w:rPr>
        <w:t>附件7</w:t>
      </w:r>
    </w:p>
    <w:p w:rsidR="00E061B1" w:rsidRPr="000F0C54" w:rsidRDefault="00F222F0">
      <w:pPr>
        <w:adjustRightInd w:val="0"/>
        <w:snapToGrid w:val="0"/>
        <w:spacing w:line="700" w:lineRule="exact"/>
        <w:jc w:val="center"/>
        <w:rPr>
          <w:rFonts w:ascii="方正小标宋_GBK" w:eastAsia="方正小标宋_GBK" w:hAnsi="华文中宋"/>
          <w:spacing w:val="-8"/>
          <w:w w:val="90"/>
          <w:sz w:val="44"/>
          <w:szCs w:val="44"/>
        </w:rPr>
      </w:pPr>
      <w:r w:rsidRPr="000F0C54">
        <w:rPr>
          <w:rFonts w:ascii="方正小标宋_GBK" w:eastAsia="方正小标宋_GBK" w:hAnsi="华文中宋" w:hint="eastAsia"/>
          <w:spacing w:val="-8"/>
          <w:w w:val="90"/>
          <w:sz w:val="44"/>
          <w:szCs w:val="44"/>
        </w:rPr>
        <w:t>2021年初中学业水平体育考试测试细则</w:t>
      </w:r>
    </w:p>
    <w:p w:rsidR="00E061B1" w:rsidRDefault="00E061B1">
      <w:pPr>
        <w:ind w:firstLineChars="200" w:firstLine="560"/>
        <w:rPr>
          <w:rFonts w:ascii="楷体_GB2312" w:eastAsia="楷体_GB2312" w:hAnsi="宋体" w:cs="宋体"/>
          <w:sz w:val="28"/>
          <w:szCs w:val="28"/>
        </w:rPr>
      </w:pPr>
    </w:p>
    <w:p w:rsidR="00E061B1" w:rsidRDefault="00F222F0">
      <w:pPr>
        <w:ind w:firstLineChars="200" w:firstLine="560"/>
        <w:rPr>
          <w:rFonts w:ascii="楷体_GB2312" w:eastAsia="楷体_GB2312" w:hAnsi="宋体" w:cs="宋体"/>
          <w:sz w:val="28"/>
          <w:szCs w:val="28"/>
        </w:rPr>
      </w:pPr>
      <w:r>
        <w:rPr>
          <w:rFonts w:ascii="楷体_GB2312" w:eastAsia="楷体_GB2312" w:hAnsi="宋体" w:cs="宋体" w:hint="eastAsia"/>
          <w:sz w:val="28"/>
          <w:szCs w:val="28"/>
        </w:rPr>
        <w:t>（一）考试项目</w:t>
      </w:r>
    </w:p>
    <w:p w:rsidR="00E061B1" w:rsidRDefault="00F222F0">
      <w:pPr>
        <w:ind w:firstLineChars="200" w:firstLine="560"/>
        <w:rPr>
          <w:rFonts w:ascii="仿宋_GB2312" w:hAnsi="宋体" w:cs="宋体"/>
          <w:sz w:val="28"/>
          <w:szCs w:val="28"/>
        </w:rPr>
      </w:pPr>
      <w:r>
        <w:rPr>
          <w:rFonts w:ascii="仿宋_GB2312" w:hAnsi="宋体" w:cs="宋体" w:hint="eastAsia"/>
          <w:sz w:val="28"/>
          <w:szCs w:val="28"/>
        </w:rPr>
        <w:t>掷实心球、一分钟跳绳、立定跳远（三项任选一项），篮球运球、足球运球、排球垫球（三项任选一项）。男</w:t>
      </w:r>
      <w:r>
        <w:rPr>
          <w:rFonts w:ascii="仿宋_GB2312" w:hAnsi="宋体" w:cs="宋体"/>
          <w:sz w:val="28"/>
          <w:szCs w:val="28"/>
        </w:rPr>
        <w:t>1000</w:t>
      </w:r>
      <w:r>
        <w:rPr>
          <w:rFonts w:ascii="仿宋_GB2312" w:hAnsi="宋体" w:cs="宋体" w:hint="eastAsia"/>
          <w:sz w:val="28"/>
          <w:szCs w:val="28"/>
        </w:rPr>
        <w:t>米、女</w:t>
      </w:r>
      <w:r>
        <w:rPr>
          <w:rFonts w:ascii="仿宋_GB2312" w:hAnsi="宋体" w:cs="宋体"/>
          <w:sz w:val="28"/>
          <w:szCs w:val="28"/>
        </w:rPr>
        <w:t>800</w:t>
      </w:r>
      <w:r>
        <w:rPr>
          <w:rFonts w:ascii="仿宋_GB2312" w:hAnsi="宋体" w:cs="宋体" w:hint="eastAsia"/>
          <w:sz w:val="28"/>
          <w:szCs w:val="28"/>
        </w:rPr>
        <w:t>米。</w:t>
      </w:r>
    </w:p>
    <w:p w:rsidR="00E061B1" w:rsidRDefault="00F222F0">
      <w:pPr>
        <w:ind w:firstLineChars="200" w:firstLine="560"/>
        <w:rPr>
          <w:rFonts w:ascii="楷体_GB2312" w:eastAsia="楷体_GB2312" w:hAnsi="宋体" w:cs="宋体"/>
          <w:sz w:val="28"/>
          <w:szCs w:val="28"/>
        </w:rPr>
      </w:pPr>
      <w:r>
        <w:rPr>
          <w:rFonts w:ascii="楷体_GB2312" w:eastAsia="楷体_GB2312" w:hAnsi="宋体" w:cs="宋体" w:hint="eastAsia"/>
          <w:sz w:val="28"/>
          <w:szCs w:val="28"/>
        </w:rPr>
        <w:t>（二）考试时间</w:t>
      </w:r>
    </w:p>
    <w:p w:rsidR="00E061B1" w:rsidRDefault="00F222F0">
      <w:pPr>
        <w:ind w:firstLineChars="200" w:firstLine="560"/>
        <w:rPr>
          <w:rFonts w:ascii="仿宋_GB2312" w:hAnsi="宋体" w:cs="宋体"/>
          <w:sz w:val="28"/>
          <w:szCs w:val="28"/>
        </w:rPr>
      </w:pPr>
      <w:r>
        <w:rPr>
          <w:rFonts w:ascii="仿宋_GB2312" w:hAnsi="宋体" w:cs="宋体" w:hint="eastAsia"/>
          <w:sz w:val="28"/>
          <w:szCs w:val="28"/>
        </w:rPr>
        <w:t>2021</w:t>
      </w:r>
      <w:r>
        <w:rPr>
          <w:rFonts w:ascii="仿宋_GB2312" w:hAnsi="宋体" w:cs="宋体" w:hint="eastAsia"/>
          <w:sz w:val="28"/>
          <w:szCs w:val="28"/>
        </w:rPr>
        <w:t>年济南市莱芜区、</w:t>
      </w:r>
      <w:proofErr w:type="gramStart"/>
      <w:r>
        <w:rPr>
          <w:rFonts w:ascii="仿宋_GB2312" w:hAnsi="宋体" w:cs="宋体" w:hint="eastAsia"/>
          <w:sz w:val="28"/>
          <w:szCs w:val="28"/>
        </w:rPr>
        <w:t>钢</w:t>
      </w:r>
      <w:bookmarkStart w:id="0" w:name="_GoBack"/>
      <w:bookmarkEnd w:id="0"/>
      <w:r>
        <w:rPr>
          <w:rFonts w:ascii="仿宋_GB2312" w:hAnsi="宋体" w:cs="宋体" w:hint="eastAsia"/>
          <w:sz w:val="28"/>
          <w:szCs w:val="28"/>
        </w:rPr>
        <w:t>城区</w:t>
      </w:r>
      <w:proofErr w:type="gramEnd"/>
      <w:r>
        <w:rPr>
          <w:rFonts w:ascii="仿宋_GB2312" w:hAnsi="宋体" w:cs="宋体" w:hint="eastAsia"/>
          <w:sz w:val="28"/>
          <w:szCs w:val="28"/>
        </w:rPr>
        <w:t>初中学业水平体育考试的时间为</w:t>
      </w:r>
      <w:r>
        <w:rPr>
          <w:rFonts w:ascii="仿宋_GB2312" w:hAnsi="宋体" w:cs="宋体"/>
          <w:sz w:val="28"/>
          <w:szCs w:val="28"/>
        </w:rPr>
        <w:t>4</w:t>
      </w:r>
      <w:r>
        <w:rPr>
          <w:rFonts w:ascii="仿宋_GB2312" w:hAnsi="宋体" w:cs="宋体" w:hint="eastAsia"/>
          <w:sz w:val="28"/>
          <w:szCs w:val="28"/>
        </w:rPr>
        <w:t>月</w:t>
      </w:r>
      <w:r>
        <w:rPr>
          <w:rFonts w:ascii="仿宋_GB2312" w:hAnsi="宋体" w:cs="宋体" w:hint="eastAsia"/>
          <w:sz w:val="28"/>
          <w:szCs w:val="28"/>
        </w:rPr>
        <w:t>25</w:t>
      </w:r>
      <w:r>
        <w:rPr>
          <w:rFonts w:ascii="仿宋_GB2312" w:hAnsi="宋体" w:cs="宋体" w:hint="eastAsia"/>
          <w:sz w:val="28"/>
          <w:szCs w:val="28"/>
        </w:rPr>
        <w:t>日－</w:t>
      </w:r>
      <w:r>
        <w:rPr>
          <w:rFonts w:ascii="仿宋_GB2312" w:hAnsi="宋体" w:cs="宋体" w:hint="eastAsia"/>
          <w:sz w:val="28"/>
          <w:szCs w:val="28"/>
        </w:rPr>
        <w:t>30</w:t>
      </w:r>
      <w:r>
        <w:rPr>
          <w:rFonts w:ascii="仿宋_GB2312" w:hAnsi="宋体" w:cs="宋体" w:hint="eastAsia"/>
          <w:sz w:val="28"/>
          <w:szCs w:val="28"/>
        </w:rPr>
        <w:t>日。每日分上午、下午两个半天进行，上午开始时间为</w:t>
      </w:r>
      <w:r>
        <w:rPr>
          <w:rFonts w:ascii="仿宋_GB2312" w:hAnsi="宋体" w:cs="宋体"/>
          <w:sz w:val="28"/>
          <w:szCs w:val="28"/>
        </w:rPr>
        <w:t>8:30</w:t>
      </w:r>
      <w:r>
        <w:rPr>
          <w:rFonts w:ascii="仿宋_GB2312" w:hAnsi="宋体" w:cs="宋体" w:hint="eastAsia"/>
          <w:sz w:val="28"/>
          <w:szCs w:val="28"/>
        </w:rPr>
        <w:t>，下午开始时间为</w:t>
      </w:r>
      <w:r>
        <w:rPr>
          <w:rFonts w:ascii="仿宋_GB2312" w:hAnsi="宋体" w:cs="宋体"/>
          <w:sz w:val="28"/>
          <w:szCs w:val="28"/>
        </w:rPr>
        <w:t>13:30</w:t>
      </w:r>
      <w:r>
        <w:rPr>
          <w:rFonts w:ascii="仿宋_GB2312" w:hAnsi="宋体" w:cs="宋体" w:hint="eastAsia"/>
          <w:sz w:val="28"/>
          <w:szCs w:val="28"/>
        </w:rPr>
        <w:t>。</w:t>
      </w:r>
    </w:p>
    <w:p w:rsidR="00E061B1" w:rsidRDefault="00F222F0">
      <w:pPr>
        <w:ind w:firstLineChars="200" w:firstLine="560"/>
        <w:rPr>
          <w:rFonts w:ascii="楷体_GB2312" w:eastAsia="楷体_GB2312" w:hAnsi="宋体" w:cs="宋体"/>
          <w:sz w:val="28"/>
          <w:szCs w:val="28"/>
        </w:rPr>
      </w:pPr>
      <w:r>
        <w:rPr>
          <w:rFonts w:ascii="楷体_GB2312" w:eastAsia="楷体_GB2312" w:hAnsi="宋体" w:cs="宋体" w:hint="eastAsia"/>
          <w:sz w:val="28"/>
          <w:szCs w:val="28"/>
        </w:rPr>
        <w:t>（三）考试办法</w:t>
      </w:r>
    </w:p>
    <w:p w:rsidR="00E061B1" w:rsidRDefault="00F222F0">
      <w:pPr>
        <w:ind w:firstLineChars="200" w:firstLine="560"/>
        <w:rPr>
          <w:rFonts w:ascii="仿宋_GB2312" w:hAnsi="宋体" w:cs="宋体"/>
          <w:sz w:val="28"/>
          <w:szCs w:val="28"/>
        </w:rPr>
      </w:pPr>
      <w:r>
        <w:rPr>
          <w:rFonts w:ascii="仿宋_GB2312" w:hAnsi="宋体" w:cs="宋体" w:hint="eastAsia"/>
          <w:sz w:val="28"/>
          <w:szCs w:val="28"/>
        </w:rPr>
        <w:t>1</w:t>
      </w:r>
      <w:r w:rsidR="008C601B">
        <w:rPr>
          <w:rFonts w:ascii="仿宋_GB2312" w:hAnsi="宋体" w:cs="宋体" w:hint="eastAsia"/>
          <w:sz w:val="28"/>
          <w:szCs w:val="28"/>
        </w:rPr>
        <w:t>.</w:t>
      </w:r>
      <w:r>
        <w:rPr>
          <w:rFonts w:ascii="仿宋_GB2312" w:hAnsi="宋体" w:cs="宋体" w:hint="eastAsia"/>
          <w:sz w:val="28"/>
          <w:szCs w:val="28"/>
        </w:rPr>
        <w:t>立定跳远：实行人工测试的，测试沙面应与地面平齐，如无沙坑，亦可在土质松软的平地上进行。起跳线至沙坑近端不得少于</w:t>
      </w:r>
      <w:r>
        <w:rPr>
          <w:rFonts w:ascii="仿宋_GB2312" w:hAnsi="宋体" w:cs="宋体" w:hint="eastAsia"/>
          <w:sz w:val="28"/>
          <w:szCs w:val="28"/>
        </w:rPr>
        <w:t>0.3</w:t>
      </w:r>
      <w:r>
        <w:rPr>
          <w:rFonts w:ascii="仿宋_GB2312" w:hAnsi="宋体" w:cs="宋体" w:hint="eastAsia"/>
          <w:sz w:val="28"/>
          <w:szCs w:val="28"/>
        </w:rPr>
        <w:t>米。起跳地面要平坦，不得有坑凹。受试者两脚自然分开站立，站在起跳线后，脚尖不得踩线（最好用线绳做起跳线）。两脚原地同时起跳，不得有</w:t>
      </w:r>
      <w:proofErr w:type="gramStart"/>
      <w:r>
        <w:rPr>
          <w:rFonts w:ascii="仿宋_GB2312" w:hAnsi="宋体" w:cs="宋体" w:hint="eastAsia"/>
          <w:sz w:val="28"/>
          <w:szCs w:val="28"/>
        </w:rPr>
        <w:t>垫步或</w:t>
      </w:r>
      <w:proofErr w:type="gramEnd"/>
      <w:r>
        <w:rPr>
          <w:rFonts w:ascii="仿宋_GB2312" w:hAnsi="宋体" w:cs="宋体" w:hint="eastAsia"/>
          <w:sz w:val="28"/>
          <w:szCs w:val="28"/>
        </w:rPr>
        <w:t>连跳</w:t>
      </w:r>
      <w:hyperlink r:id="rId8" w:tgtFrame="_blank" w:history="1">
        <w:r>
          <w:rPr>
            <w:rFonts w:ascii="仿宋_GB2312" w:hAnsi="宋体" w:cs="宋体" w:hint="eastAsia"/>
            <w:sz w:val="28"/>
            <w:szCs w:val="28"/>
          </w:rPr>
          <w:t>动作</w:t>
        </w:r>
      </w:hyperlink>
      <w:r>
        <w:rPr>
          <w:rFonts w:ascii="仿宋_GB2312" w:hAnsi="宋体" w:cs="宋体" w:hint="eastAsia"/>
          <w:sz w:val="28"/>
          <w:szCs w:val="28"/>
        </w:rPr>
        <w:t>。丈量起跳线后缘至</w:t>
      </w:r>
      <w:proofErr w:type="gramStart"/>
      <w:r>
        <w:rPr>
          <w:rFonts w:ascii="仿宋_GB2312" w:hAnsi="宋体" w:cs="宋体" w:hint="eastAsia"/>
          <w:sz w:val="28"/>
          <w:szCs w:val="28"/>
        </w:rPr>
        <w:t>最近着</w:t>
      </w:r>
      <w:proofErr w:type="gramEnd"/>
      <w:r>
        <w:rPr>
          <w:rFonts w:ascii="仿宋_GB2312" w:hAnsi="宋体" w:cs="宋体" w:hint="eastAsia"/>
          <w:sz w:val="28"/>
          <w:szCs w:val="28"/>
        </w:rPr>
        <w:t>地点后垂直距离。实行电子测试的考区，需在室内或平整的场地规范安置测试仪器，准确识读仪器数据，同时做好人工记录。每人试跳三次，记录其中成绩最好一次。以米为单位，精确到</w:t>
      </w:r>
      <w:r>
        <w:rPr>
          <w:rFonts w:ascii="仿宋_GB2312" w:hAnsi="宋体" w:cs="宋体" w:hint="eastAsia"/>
          <w:sz w:val="28"/>
          <w:szCs w:val="28"/>
        </w:rPr>
        <w:t>0.01</w:t>
      </w:r>
      <w:r>
        <w:rPr>
          <w:rFonts w:ascii="仿宋_GB2312" w:hAnsi="宋体" w:cs="宋体" w:hint="eastAsia"/>
          <w:sz w:val="28"/>
          <w:szCs w:val="28"/>
        </w:rPr>
        <w:t>米。如有犯规者，此次成绩无效。三次试跳均无成绩者，应允许再跳，直至取得成绩为止。允许赤足，但不得穿钉鞋、皮鞋、塑料凉鞋参加测试。各考场场地间隔至少</w:t>
      </w:r>
      <w:r>
        <w:rPr>
          <w:rFonts w:ascii="仿宋_GB2312" w:hAnsi="宋体" w:cs="宋体"/>
          <w:sz w:val="28"/>
          <w:szCs w:val="28"/>
        </w:rPr>
        <w:t>4</w:t>
      </w:r>
      <w:r>
        <w:rPr>
          <w:rFonts w:ascii="仿宋_GB2312" w:hAnsi="宋体" w:cs="宋体" w:hint="eastAsia"/>
          <w:sz w:val="28"/>
          <w:szCs w:val="28"/>
        </w:rPr>
        <w:t>米，测试人员与记录员间隔至少</w:t>
      </w:r>
      <w:r>
        <w:rPr>
          <w:rFonts w:ascii="仿宋_GB2312" w:hAnsi="宋体" w:cs="宋体"/>
          <w:sz w:val="28"/>
          <w:szCs w:val="28"/>
        </w:rPr>
        <w:t>2</w:t>
      </w:r>
      <w:r>
        <w:rPr>
          <w:rFonts w:ascii="仿宋_GB2312" w:hAnsi="宋体" w:cs="宋体" w:hint="eastAsia"/>
          <w:sz w:val="28"/>
          <w:szCs w:val="28"/>
        </w:rPr>
        <w:t>米。</w:t>
      </w:r>
    </w:p>
    <w:p w:rsidR="00E061B1" w:rsidRDefault="00F222F0">
      <w:pPr>
        <w:ind w:firstLineChars="200" w:firstLine="560"/>
        <w:rPr>
          <w:rFonts w:ascii="仿宋_GB2312" w:hAnsi="宋体" w:cs="宋体"/>
          <w:sz w:val="28"/>
          <w:szCs w:val="28"/>
        </w:rPr>
      </w:pPr>
      <w:r>
        <w:rPr>
          <w:rFonts w:ascii="仿宋_GB2312" w:hAnsi="宋体" w:cs="宋体" w:hint="eastAsia"/>
          <w:sz w:val="28"/>
          <w:szCs w:val="28"/>
        </w:rPr>
        <w:t>2</w:t>
      </w:r>
      <w:r w:rsidR="008C601B">
        <w:rPr>
          <w:rFonts w:ascii="仿宋_GB2312" w:hAnsi="宋体" w:cs="宋体" w:hint="eastAsia"/>
          <w:sz w:val="28"/>
          <w:szCs w:val="28"/>
        </w:rPr>
        <w:t>.</w:t>
      </w:r>
      <w:r>
        <w:rPr>
          <w:rFonts w:ascii="仿宋_GB2312" w:hAnsi="宋体" w:cs="宋体" w:hint="eastAsia"/>
          <w:sz w:val="28"/>
          <w:szCs w:val="28"/>
        </w:rPr>
        <w:t>一分钟跳绳：一分钟内跳绳总次数为考试成绩。两人分别计数。跳绳中可以停顿。以摇动绳子成功跳过的次数为计分方法，摇动一次跳动多次只计一次。</w:t>
      </w:r>
    </w:p>
    <w:p w:rsidR="00E061B1" w:rsidRDefault="00F222F0">
      <w:pPr>
        <w:ind w:firstLineChars="200" w:firstLine="560"/>
        <w:rPr>
          <w:rFonts w:ascii="仿宋_GB2312" w:hAnsi="宋体" w:cs="宋体"/>
          <w:sz w:val="28"/>
          <w:szCs w:val="28"/>
        </w:rPr>
      </w:pPr>
      <w:r>
        <w:rPr>
          <w:rFonts w:ascii="仿宋_GB2312" w:hAnsi="宋体" w:cs="宋体"/>
          <w:sz w:val="28"/>
          <w:szCs w:val="28"/>
        </w:rPr>
        <w:t>3</w:t>
      </w:r>
      <w:r w:rsidR="008C601B">
        <w:rPr>
          <w:rFonts w:ascii="仿宋_GB2312" w:hAnsi="宋体" w:cs="宋体" w:hint="eastAsia"/>
          <w:sz w:val="28"/>
          <w:szCs w:val="28"/>
        </w:rPr>
        <w:t>.</w:t>
      </w:r>
      <w:r>
        <w:rPr>
          <w:rFonts w:ascii="仿宋_GB2312" w:hAnsi="宋体" w:cs="宋体" w:hint="eastAsia"/>
          <w:sz w:val="28"/>
          <w:szCs w:val="28"/>
        </w:rPr>
        <w:t>掷实心球：在平坦的场地上进行</w:t>
      </w:r>
      <w:r>
        <w:rPr>
          <w:rFonts w:ascii="仿宋_GB2312" w:hAnsi="宋体" w:cs="宋体" w:hint="eastAsia"/>
          <w:b/>
          <w:sz w:val="28"/>
          <w:szCs w:val="28"/>
        </w:rPr>
        <w:t>，</w:t>
      </w:r>
      <w:r>
        <w:rPr>
          <w:rFonts w:ascii="仿宋_GB2312" w:hAnsi="宋体" w:cs="宋体" w:hint="eastAsia"/>
          <w:sz w:val="28"/>
          <w:szCs w:val="28"/>
        </w:rPr>
        <w:t>根据《国家学生体质健康标准》器材规格要求，实心球重量为</w:t>
      </w:r>
      <w:r>
        <w:rPr>
          <w:rFonts w:ascii="仿宋_GB2312" w:hAnsi="宋体" w:cs="宋体"/>
          <w:sz w:val="28"/>
          <w:szCs w:val="28"/>
        </w:rPr>
        <w:t>2</w:t>
      </w:r>
      <w:r>
        <w:rPr>
          <w:rFonts w:ascii="仿宋_GB2312" w:hAnsi="宋体" w:cs="宋体" w:hint="eastAsia"/>
          <w:sz w:val="28"/>
          <w:szCs w:val="28"/>
        </w:rPr>
        <w:t>千克，每人可掷</w:t>
      </w:r>
      <w:r>
        <w:rPr>
          <w:rFonts w:ascii="仿宋_GB2312" w:hAnsi="宋体" w:cs="宋体"/>
          <w:sz w:val="28"/>
          <w:szCs w:val="28"/>
        </w:rPr>
        <w:t>3</w:t>
      </w:r>
      <w:r>
        <w:rPr>
          <w:rFonts w:ascii="仿宋_GB2312" w:hAnsi="宋体" w:cs="宋体" w:hint="eastAsia"/>
          <w:sz w:val="28"/>
          <w:szCs w:val="28"/>
        </w:rPr>
        <w:t>次。测试时受试者站在</w:t>
      </w:r>
      <w:proofErr w:type="gramStart"/>
      <w:r>
        <w:rPr>
          <w:rFonts w:ascii="仿宋_GB2312" w:hAnsi="宋体" w:cs="宋体" w:hint="eastAsia"/>
          <w:sz w:val="28"/>
          <w:szCs w:val="28"/>
        </w:rPr>
        <w:t>起掷线</w:t>
      </w:r>
      <w:proofErr w:type="gramEnd"/>
      <w:r>
        <w:rPr>
          <w:rFonts w:ascii="仿宋_GB2312" w:hAnsi="宋体" w:cs="宋体" w:hint="eastAsia"/>
          <w:sz w:val="28"/>
          <w:szCs w:val="28"/>
        </w:rPr>
        <w:t>后，两脚前后或左右开立，身体面对投掷方向，</w:t>
      </w:r>
      <w:proofErr w:type="gramStart"/>
      <w:r>
        <w:rPr>
          <w:rFonts w:ascii="仿宋_GB2312" w:hAnsi="宋体" w:cs="宋体" w:hint="eastAsia"/>
          <w:sz w:val="28"/>
          <w:szCs w:val="28"/>
        </w:rPr>
        <w:t>双手举球至</w:t>
      </w:r>
      <w:proofErr w:type="gramEnd"/>
      <w:r>
        <w:rPr>
          <w:rFonts w:ascii="仿宋_GB2312" w:hAnsi="宋体" w:cs="宋体" w:hint="eastAsia"/>
          <w:sz w:val="28"/>
          <w:szCs w:val="28"/>
        </w:rPr>
        <w:t>头上方稍后仰，原地用力把球投向前方掷出。如两脚前后开立投掷，当球出手的同时后脚可向前迈出一步，但不得踩线。踩线、违例均计为一次。每人投掷三次，记录其中成绩最好的一次。记录以米为单位，精确到小数点后一位。丈量</w:t>
      </w:r>
      <w:proofErr w:type="gramStart"/>
      <w:r>
        <w:rPr>
          <w:rFonts w:ascii="仿宋_GB2312" w:hAnsi="宋体" w:cs="宋体" w:hint="eastAsia"/>
          <w:sz w:val="28"/>
          <w:szCs w:val="28"/>
        </w:rPr>
        <w:t>起掷线</w:t>
      </w:r>
      <w:proofErr w:type="gramEnd"/>
      <w:r>
        <w:rPr>
          <w:rFonts w:ascii="仿宋_GB2312" w:hAnsi="宋体" w:cs="宋体" w:hint="eastAsia"/>
          <w:sz w:val="28"/>
          <w:szCs w:val="28"/>
        </w:rPr>
        <w:t>后缘至</w:t>
      </w:r>
      <w:proofErr w:type="gramStart"/>
      <w:r>
        <w:rPr>
          <w:rFonts w:ascii="仿宋_GB2312" w:hAnsi="宋体" w:cs="宋体" w:hint="eastAsia"/>
          <w:sz w:val="28"/>
          <w:szCs w:val="28"/>
        </w:rPr>
        <w:t>球着</w:t>
      </w:r>
      <w:proofErr w:type="gramEnd"/>
      <w:r>
        <w:rPr>
          <w:rFonts w:ascii="仿宋_GB2312" w:hAnsi="宋体" w:cs="宋体" w:hint="eastAsia"/>
          <w:sz w:val="28"/>
          <w:szCs w:val="28"/>
        </w:rPr>
        <w:t>地点后缘之间的垂直距离。测试人员与记录员间隔至少</w:t>
      </w:r>
      <w:r>
        <w:rPr>
          <w:rFonts w:ascii="仿宋_GB2312" w:hAnsi="宋体" w:cs="宋体"/>
          <w:sz w:val="28"/>
          <w:szCs w:val="28"/>
        </w:rPr>
        <w:t>2</w:t>
      </w:r>
      <w:r>
        <w:rPr>
          <w:rFonts w:ascii="仿宋_GB2312" w:hAnsi="宋体" w:cs="宋体" w:hint="eastAsia"/>
          <w:sz w:val="28"/>
          <w:szCs w:val="28"/>
        </w:rPr>
        <w:t>米。</w:t>
      </w:r>
    </w:p>
    <w:p w:rsidR="00E061B1" w:rsidRDefault="00F222F0">
      <w:pPr>
        <w:ind w:firstLineChars="200" w:firstLine="560"/>
        <w:rPr>
          <w:rFonts w:ascii="仿宋_GB2312" w:hAnsi="宋体"/>
          <w:sz w:val="28"/>
          <w:szCs w:val="28"/>
        </w:rPr>
      </w:pPr>
      <w:r>
        <w:rPr>
          <w:rFonts w:ascii="仿宋_GB2312" w:hAnsi="宋体"/>
          <w:bCs/>
          <w:sz w:val="28"/>
          <w:szCs w:val="28"/>
        </w:rPr>
        <w:t>4</w:t>
      </w:r>
      <w:r w:rsidR="008C601B">
        <w:rPr>
          <w:rFonts w:ascii="仿宋_GB2312" w:hAnsi="宋体" w:hint="eastAsia"/>
          <w:bCs/>
          <w:sz w:val="28"/>
          <w:szCs w:val="28"/>
        </w:rPr>
        <w:t>.</w:t>
      </w:r>
      <w:r>
        <w:rPr>
          <w:rFonts w:ascii="仿宋_GB2312" w:hAnsi="宋体" w:cs="宋体" w:hint="eastAsia"/>
          <w:bCs/>
          <w:sz w:val="28"/>
          <w:szCs w:val="28"/>
        </w:rPr>
        <w:t>篮球运球：</w:t>
      </w:r>
    </w:p>
    <w:p w:rsidR="00E061B1" w:rsidRDefault="00F222F0">
      <w:pPr>
        <w:ind w:firstLineChars="200" w:firstLine="560"/>
        <w:rPr>
          <w:rFonts w:ascii="仿宋_GB2312" w:hAnsi="宋体" w:cs="宋体"/>
          <w:sz w:val="28"/>
          <w:szCs w:val="28"/>
        </w:rPr>
      </w:pPr>
      <w:r>
        <w:rPr>
          <w:rFonts w:ascii="仿宋_GB2312" w:hAnsi="宋体" w:cs="宋体" w:hint="eastAsia"/>
          <w:sz w:val="28"/>
          <w:szCs w:val="28"/>
        </w:rPr>
        <w:t>（</w:t>
      </w:r>
      <w:r>
        <w:rPr>
          <w:rFonts w:ascii="仿宋_GB2312" w:hAnsi="宋体" w:cs="宋体"/>
          <w:sz w:val="28"/>
          <w:szCs w:val="28"/>
        </w:rPr>
        <w:t>1</w:t>
      </w:r>
      <w:r>
        <w:rPr>
          <w:rFonts w:ascii="仿宋_GB2312" w:hAnsi="宋体" w:cs="宋体" w:hint="eastAsia"/>
          <w:sz w:val="28"/>
          <w:szCs w:val="28"/>
        </w:rPr>
        <w:t>）场地设置</w:t>
      </w:r>
    </w:p>
    <w:p w:rsidR="00E061B1" w:rsidRDefault="00F222F0">
      <w:pPr>
        <w:adjustRightInd w:val="0"/>
        <w:ind w:firstLineChars="200" w:firstLine="560"/>
        <w:rPr>
          <w:rFonts w:ascii="仿宋_GB2312" w:hAnsi="宋体" w:cs="宋体"/>
          <w:sz w:val="28"/>
          <w:szCs w:val="28"/>
        </w:rPr>
      </w:pPr>
      <w:r>
        <w:rPr>
          <w:rFonts w:ascii="仿宋_GB2312" w:hAnsi="宋体" w:cs="宋体" w:hint="eastAsia"/>
          <w:sz w:val="28"/>
          <w:szCs w:val="28"/>
        </w:rPr>
        <w:t>测试场地长</w:t>
      </w:r>
      <w:r>
        <w:rPr>
          <w:rFonts w:ascii="仿宋_GB2312" w:hAnsi="宋体" w:cs="宋体"/>
          <w:sz w:val="28"/>
          <w:szCs w:val="28"/>
        </w:rPr>
        <w:t>20</w:t>
      </w:r>
      <w:r>
        <w:rPr>
          <w:rFonts w:ascii="仿宋_GB2312" w:hAnsi="宋体" w:cs="宋体" w:hint="eastAsia"/>
          <w:sz w:val="28"/>
          <w:szCs w:val="28"/>
        </w:rPr>
        <w:t>米，宽</w:t>
      </w:r>
      <w:r>
        <w:rPr>
          <w:rFonts w:ascii="仿宋_GB2312" w:hAnsi="宋体" w:cs="宋体"/>
          <w:sz w:val="28"/>
          <w:szCs w:val="28"/>
        </w:rPr>
        <w:t>7</w:t>
      </w:r>
      <w:r>
        <w:rPr>
          <w:rFonts w:ascii="仿宋_GB2312" w:hAnsi="宋体" w:cs="宋体" w:hint="eastAsia"/>
          <w:sz w:val="28"/>
          <w:szCs w:val="28"/>
        </w:rPr>
        <w:t>米，设标志杆</w:t>
      </w:r>
      <w:r>
        <w:rPr>
          <w:rFonts w:ascii="仿宋_GB2312" w:hAnsi="宋体" w:cs="宋体"/>
          <w:sz w:val="28"/>
          <w:szCs w:val="28"/>
        </w:rPr>
        <w:t>10</w:t>
      </w:r>
      <w:r>
        <w:rPr>
          <w:rFonts w:ascii="仿宋_GB2312" w:hAnsi="宋体" w:cs="宋体" w:hint="eastAsia"/>
          <w:sz w:val="28"/>
          <w:szCs w:val="28"/>
        </w:rPr>
        <w:t>根（高</w:t>
      </w:r>
      <w:r>
        <w:rPr>
          <w:rFonts w:ascii="仿宋_GB2312" w:hAnsi="宋体" w:cs="宋体"/>
          <w:sz w:val="28"/>
          <w:szCs w:val="28"/>
        </w:rPr>
        <w:t>1.2</w:t>
      </w:r>
      <w:r>
        <w:rPr>
          <w:rFonts w:ascii="仿宋_GB2312" w:hAnsi="宋体" w:cs="宋体" w:hint="eastAsia"/>
          <w:sz w:val="28"/>
          <w:szCs w:val="28"/>
        </w:rPr>
        <w:t>米以上），设置如图</w:t>
      </w:r>
      <w:r>
        <w:rPr>
          <w:rFonts w:ascii="仿宋_GB2312" w:hAnsi="宋体" w:cs="宋体"/>
          <w:sz w:val="28"/>
          <w:szCs w:val="28"/>
        </w:rPr>
        <w:t>1</w:t>
      </w:r>
      <w:r>
        <w:rPr>
          <w:rFonts w:ascii="仿宋_GB2312" w:hAnsi="宋体" w:cs="宋体" w:hint="eastAsia"/>
          <w:sz w:val="28"/>
          <w:szCs w:val="28"/>
        </w:rPr>
        <w:t>。</w:t>
      </w:r>
      <w:r>
        <w:rPr>
          <w:rFonts w:ascii="宋体" w:cs="宋体"/>
          <w:sz w:val="28"/>
          <w:szCs w:val="28"/>
        </w:rPr>
        <w:t> </w:t>
      </w:r>
    </w:p>
    <w:p w:rsidR="00E061B1" w:rsidRDefault="00F222F0">
      <w:pPr>
        <w:adjustRightInd w:val="0"/>
        <w:jc w:val="center"/>
        <w:rPr>
          <w:rFonts w:ascii="宋体" w:cs="宋体"/>
          <w:sz w:val="30"/>
          <w:szCs w:val="30"/>
        </w:rPr>
      </w:pPr>
      <w:r>
        <w:rPr>
          <w:rFonts w:ascii="宋体" w:cs="宋体"/>
          <w:noProof/>
          <w:sz w:val="30"/>
          <w:szCs w:val="30"/>
        </w:rPr>
        <w:drawing>
          <wp:inline distT="0" distB="0" distL="0" distR="0">
            <wp:extent cx="4724400" cy="1971675"/>
            <wp:effectExtent l="19050" t="0" r="0" b="0"/>
            <wp:docPr id="1" name="图片 1" descr="2007522173359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07522173359656"/>
                    <pic:cNvPicPr>
                      <a:picLocks noChangeAspect="1" noChangeArrowheads="1"/>
                    </pic:cNvPicPr>
                  </pic:nvPicPr>
                  <pic:blipFill>
                    <a:blip r:embed="rId9"/>
                    <a:srcRect/>
                    <a:stretch>
                      <a:fillRect/>
                    </a:stretch>
                  </pic:blipFill>
                  <pic:spPr>
                    <a:xfrm>
                      <a:off x="0" y="0"/>
                      <a:ext cx="4724400" cy="1971675"/>
                    </a:xfrm>
                    <a:prstGeom prst="rect">
                      <a:avLst/>
                    </a:prstGeom>
                    <a:noFill/>
                    <a:ln w="9525" cmpd="sng">
                      <a:noFill/>
                      <a:miter lim="800000"/>
                      <a:headEnd/>
                      <a:tailEnd/>
                    </a:ln>
                  </pic:spPr>
                </pic:pic>
              </a:graphicData>
            </a:graphic>
          </wp:inline>
        </w:drawing>
      </w:r>
    </w:p>
    <w:p w:rsidR="00E061B1" w:rsidRDefault="00F222F0">
      <w:pPr>
        <w:snapToGrid w:val="0"/>
        <w:ind w:left="1680" w:hangingChars="600" w:hanging="1680"/>
        <w:jc w:val="center"/>
        <w:rPr>
          <w:rFonts w:ascii="仿宋_GB2312" w:hAnsi="宋体" w:cs="宋体"/>
          <w:sz w:val="28"/>
          <w:szCs w:val="28"/>
        </w:rPr>
      </w:pPr>
      <w:r>
        <w:rPr>
          <w:rFonts w:ascii="宋体" w:hAnsi="宋体" w:cs="宋体" w:hint="eastAsia"/>
          <w:sz w:val="28"/>
          <w:szCs w:val="28"/>
        </w:rPr>
        <w:t>图</w:t>
      </w:r>
      <w:r>
        <w:rPr>
          <w:rFonts w:ascii="宋体" w:hAnsi="宋体" w:cs="宋体"/>
          <w:sz w:val="28"/>
          <w:szCs w:val="28"/>
        </w:rPr>
        <w:t>1</w:t>
      </w:r>
      <w:r>
        <w:rPr>
          <w:rFonts w:ascii="仿宋_GB2312" w:hAnsi="宋体" w:cs="宋体" w:hint="eastAsia"/>
          <w:sz w:val="28"/>
          <w:szCs w:val="28"/>
        </w:rPr>
        <w:t>（“┄”为运球路线）</w:t>
      </w:r>
    </w:p>
    <w:p w:rsidR="00E061B1" w:rsidRDefault="00F222F0">
      <w:pPr>
        <w:ind w:firstLineChars="200" w:firstLine="560"/>
        <w:rPr>
          <w:rFonts w:ascii="仿宋_GB2312" w:hAnsi="宋体"/>
          <w:sz w:val="28"/>
          <w:szCs w:val="28"/>
        </w:rPr>
      </w:pPr>
      <w:r>
        <w:rPr>
          <w:rFonts w:ascii="仿宋_GB2312" w:hAnsi="宋体" w:hint="eastAsia"/>
          <w:sz w:val="28"/>
          <w:szCs w:val="28"/>
        </w:rPr>
        <w:t>（</w:t>
      </w:r>
      <w:r>
        <w:rPr>
          <w:rFonts w:ascii="仿宋_GB2312" w:hAnsi="宋体"/>
          <w:sz w:val="28"/>
          <w:szCs w:val="28"/>
        </w:rPr>
        <w:t>2</w:t>
      </w:r>
      <w:r>
        <w:rPr>
          <w:rFonts w:ascii="仿宋_GB2312" w:hAnsi="宋体" w:hint="eastAsia"/>
          <w:sz w:val="28"/>
          <w:szCs w:val="28"/>
        </w:rPr>
        <w:t>）测试方法</w:t>
      </w:r>
    </w:p>
    <w:p w:rsidR="00E061B1" w:rsidRDefault="00F222F0">
      <w:pPr>
        <w:ind w:firstLineChars="200" w:firstLine="560"/>
        <w:rPr>
          <w:rFonts w:ascii="仿宋_GB2312" w:hAnsi="宋体"/>
          <w:sz w:val="28"/>
          <w:szCs w:val="28"/>
        </w:rPr>
      </w:pPr>
      <w:r>
        <w:rPr>
          <w:rFonts w:ascii="仿宋_GB2312" w:hAnsi="宋体" w:hint="eastAsia"/>
          <w:sz w:val="28"/>
          <w:szCs w:val="28"/>
        </w:rPr>
        <w:t>出发口令发出后开始计时，运球依次过杆（如图</w:t>
      </w:r>
      <w:r>
        <w:rPr>
          <w:rFonts w:ascii="仿宋_GB2312" w:hAnsi="宋体"/>
          <w:sz w:val="28"/>
          <w:szCs w:val="28"/>
        </w:rPr>
        <w:t>1</w:t>
      </w:r>
      <w:r>
        <w:rPr>
          <w:rFonts w:ascii="仿宋_GB2312" w:hAnsi="宋体" w:hint="eastAsia"/>
          <w:sz w:val="28"/>
          <w:szCs w:val="28"/>
        </w:rPr>
        <w:t>所示）返回到起（终）点线时计时结束。学生单手运球，运球过程中球脱手应自行捡回，并在脱手处继续运球，计时不停止。每人可测试两次，以最好的一次记录成绩。测试人员与记录员间隔至少</w:t>
      </w:r>
      <w:r>
        <w:rPr>
          <w:rFonts w:ascii="仿宋_GB2312" w:hAnsi="宋体"/>
          <w:sz w:val="28"/>
          <w:szCs w:val="28"/>
        </w:rPr>
        <w:t>2</w:t>
      </w:r>
      <w:r>
        <w:rPr>
          <w:rFonts w:ascii="仿宋_GB2312" w:hAnsi="宋体" w:hint="eastAsia"/>
          <w:sz w:val="28"/>
          <w:szCs w:val="28"/>
        </w:rPr>
        <w:t>米。</w:t>
      </w:r>
    </w:p>
    <w:p w:rsidR="00E061B1" w:rsidRDefault="00F222F0">
      <w:pPr>
        <w:ind w:firstLineChars="200" w:firstLine="560"/>
        <w:rPr>
          <w:rFonts w:ascii="仿宋_GB2312" w:hAnsi="宋体"/>
          <w:sz w:val="28"/>
          <w:szCs w:val="28"/>
        </w:rPr>
      </w:pPr>
      <w:r>
        <w:rPr>
          <w:rFonts w:ascii="仿宋_GB2312" w:hAnsi="宋体" w:hint="eastAsia"/>
          <w:sz w:val="28"/>
          <w:szCs w:val="28"/>
        </w:rPr>
        <w:t>出现以下行为测试成绩无效：抢跑，双手同时运球，膝盖以下身体部位触球，</w:t>
      </w:r>
      <w:proofErr w:type="gramStart"/>
      <w:r>
        <w:rPr>
          <w:rFonts w:ascii="仿宋_GB2312" w:hAnsi="宋体" w:hint="eastAsia"/>
          <w:sz w:val="28"/>
          <w:szCs w:val="28"/>
        </w:rPr>
        <w:t>漏绕标志</w:t>
      </w:r>
      <w:proofErr w:type="gramEnd"/>
      <w:r>
        <w:rPr>
          <w:rFonts w:ascii="仿宋_GB2312" w:hAnsi="宋体" w:hint="eastAsia"/>
          <w:sz w:val="28"/>
          <w:szCs w:val="28"/>
        </w:rPr>
        <w:t>杆，碰倒标志杆，人或球出测试场地，未按要求路线完成。</w:t>
      </w:r>
    </w:p>
    <w:p w:rsidR="00E061B1" w:rsidRDefault="00F222F0">
      <w:pPr>
        <w:ind w:firstLineChars="200" w:firstLine="560"/>
        <w:rPr>
          <w:rFonts w:ascii="仿宋_GB2312" w:hAnsi="宋体"/>
          <w:sz w:val="28"/>
          <w:szCs w:val="28"/>
        </w:rPr>
      </w:pPr>
      <w:r>
        <w:rPr>
          <w:rFonts w:ascii="仿宋_GB2312" w:hAnsi="宋体"/>
          <w:sz w:val="28"/>
          <w:szCs w:val="28"/>
        </w:rPr>
        <w:t>5</w:t>
      </w:r>
      <w:r w:rsidR="008C601B">
        <w:rPr>
          <w:rFonts w:ascii="仿宋_GB2312" w:hAnsi="宋体" w:hint="eastAsia"/>
          <w:sz w:val="28"/>
          <w:szCs w:val="28"/>
        </w:rPr>
        <w:t>.</w:t>
      </w:r>
      <w:r>
        <w:rPr>
          <w:rFonts w:ascii="仿宋_GB2312" w:hAnsi="宋体" w:hint="eastAsia"/>
          <w:sz w:val="28"/>
          <w:szCs w:val="28"/>
        </w:rPr>
        <w:t>足球运球：</w:t>
      </w:r>
    </w:p>
    <w:p w:rsidR="00E061B1" w:rsidRDefault="00F222F0">
      <w:pPr>
        <w:ind w:firstLineChars="200" w:firstLine="560"/>
        <w:rPr>
          <w:rFonts w:ascii="仿宋_GB2312" w:hAnsi="宋体"/>
          <w:sz w:val="28"/>
          <w:szCs w:val="28"/>
        </w:rPr>
      </w:pPr>
      <w:r>
        <w:rPr>
          <w:rFonts w:ascii="仿宋_GB2312" w:hAnsi="宋体" w:hint="eastAsia"/>
          <w:sz w:val="28"/>
          <w:szCs w:val="28"/>
        </w:rPr>
        <w:t>（</w:t>
      </w:r>
      <w:r>
        <w:rPr>
          <w:rFonts w:ascii="仿宋_GB2312" w:hAnsi="宋体"/>
          <w:sz w:val="28"/>
          <w:szCs w:val="28"/>
        </w:rPr>
        <w:t>1</w:t>
      </w:r>
      <w:r>
        <w:rPr>
          <w:rFonts w:ascii="仿宋_GB2312" w:hAnsi="宋体" w:hint="eastAsia"/>
          <w:sz w:val="28"/>
          <w:szCs w:val="28"/>
        </w:rPr>
        <w:t>）场地设置</w:t>
      </w:r>
    </w:p>
    <w:p w:rsidR="00E061B1" w:rsidRDefault="00F222F0">
      <w:pPr>
        <w:ind w:firstLineChars="200" w:firstLine="560"/>
        <w:rPr>
          <w:rFonts w:ascii="仿宋_GB2312" w:hAnsi="宋体"/>
          <w:sz w:val="30"/>
          <w:szCs w:val="30"/>
        </w:rPr>
      </w:pPr>
      <w:r>
        <w:rPr>
          <w:rFonts w:ascii="仿宋_GB2312" w:hAnsi="宋体" w:hint="eastAsia"/>
          <w:sz w:val="28"/>
          <w:szCs w:val="28"/>
        </w:rPr>
        <w:t>长度</w:t>
      </w:r>
      <w:r>
        <w:rPr>
          <w:rFonts w:ascii="仿宋_GB2312" w:hAnsi="宋体"/>
          <w:sz w:val="28"/>
          <w:szCs w:val="28"/>
        </w:rPr>
        <w:t>40</w:t>
      </w:r>
      <w:r>
        <w:rPr>
          <w:rFonts w:ascii="仿宋_GB2312" w:hAnsi="宋体" w:hint="eastAsia"/>
          <w:sz w:val="28"/>
          <w:szCs w:val="28"/>
        </w:rPr>
        <w:t>米以上平整场地。测试距离</w:t>
      </w:r>
      <w:r>
        <w:rPr>
          <w:rFonts w:ascii="仿宋_GB2312" w:hAnsi="宋体"/>
          <w:sz w:val="28"/>
          <w:szCs w:val="28"/>
        </w:rPr>
        <w:t>30</w:t>
      </w:r>
      <w:r>
        <w:rPr>
          <w:rFonts w:ascii="仿宋_GB2312" w:hAnsi="宋体" w:hint="eastAsia"/>
          <w:sz w:val="28"/>
          <w:szCs w:val="28"/>
        </w:rPr>
        <w:t>米，起点至第一杆距为</w:t>
      </w:r>
      <w:r>
        <w:rPr>
          <w:rFonts w:ascii="仿宋_GB2312" w:hAnsi="宋体"/>
          <w:sz w:val="28"/>
          <w:szCs w:val="28"/>
        </w:rPr>
        <w:t>5</w:t>
      </w:r>
      <w:r>
        <w:rPr>
          <w:rFonts w:ascii="仿宋_GB2312" w:hAnsi="宋体" w:hint="eastAsia"/>
          <w:sz w:val="28"/>
          <w:szCs w:val="28"/>
        </w:rPr>
        <w:t>米，</w:t>
      </w:r>
      <w:proofErr w:type="gramStart"/>
      <w:r>
        <w:rPr>
          <w:rFonts w:ascii="仿宋_GB2312" w:hAnsi="宋体" w:hint="eastAsia"/>
          <w:sz w:val="28"/>
          <w:szCs w:val="28"/>
        </w:rPr>
        <w:t>各杆间距</w:t>
      </w:r>
      <w:proofErr w:type="gramEnd"/>
      <w:r>
        <w:rPr>
          <w:rFonts w:ascii="仿宋_GB2312" w:hAnsi="宋体"/>
          <w:sz w:val="28"/>
          <w:szCs w:val="28"/>
        </w:rPr>
        <w:t>5</w:t>
      </w:r>
      <w:r>
        <w:rPr>
          <w:rFonts w:ascii="仿宋_GB2312" w:hAnsi="宋体" w:hint="eastAsia"/>
          <w:sz w:val="28"/>
          <w:szCs w:val="28"/>
        </w:rPr>
        <w:t>米，共设</w:t>
      </w:r>
      <w:r>
        <w:rPr>
          <w:rFonts w:ascii="仿宋_GB2312" w:hAnsi="宋体"/>
          <w:sz w:val="28"/>
          <w:szCs w:val="28"/>
        </w:rPr>
        <w:t>5</w:t>
      </w:r>
      <w:r>
        <w:rPr>
          <w:rFonts w:ascii="仿宋_GB2312" w:hAnsi="宋体" w:hint="eastAsia"/>
          <w:sz w:val="28"/>
          <w:szCs w:val="28"/>
        </w:rPr>
        <w:t>根标志杆（杆高</w:t>
      </w:r>
      <w:r>
        <w:rPr>
          <w:rFonts w:ascii="仿宋_GB2312" w:hAnsi="宋体"/>
          <w:sz w:val="28"/>
          <w:szCs w:val="28"/>
        </w:rPr>
        <w:t>1.2</w:t>
      </w:r>
      <w:r>
        <w:rPr>
          <w:rFonts w:ascii="仿宋_GB2312" w:hAnsi="宋体" w:hint="eastAsia"/>
          <w:sz w:val="28"/>
          <w:szCs w:val="28"/>
        </w:rPr>
        <w:t>米以上），设置如图</w:t>
      </w:r>
      <w:r>
        <w:rPr>
          <w:rFonts w:ascii="仿宋_GB2312" w:hAnsi="宋体"/>
          <w:sz w:val="28"/>
          <w:szCs w:val="28"/>
        </w:rPr>
        <w:t>2</w:t>
      </w:r>
      <w:r>
        <w:rPr>
          <w:rFonts w:ascii="仿宋_GB2312" w:hAnsi="宋体" w:hint="eastAsia"/>
          <w:sz w:val="28"/>
          <w:szCs w:val="28"/>
        </w:rPr>
        <w:t>。</w:t>
      </w:r>
    </w:p>
    <w:p w:rsidR="00E061B1" w:rsidRDefault="00F222F0">
      <w:pPr>
        <w:adjustRightInd w:val="0"/>
        <w:ind w:firstLineChars="200" w:firstLine="600"/>
        <w:rPr>
          <w:rFonts w:ascii="宋体" w:cs="宋体"/>
          <w:sz w:val="30"/>
          <w:szCs w:val="30"/>
        </w:rPr>
      </w:pPr>
      <w:r>
        <w:rPr>
          <w:rFonts w:ascii="宋体" w:cs="宋体"/>
          <w:sz w:val="30"/>
          <w:szCs w:val="30"/>
        </w:rPr>
        <w:t> </w:t>
      </w:r>
      <w:r>
        <w:rPr>
          <w:rFonts w:ascii="宋体" w:cs="宋体"/>
          <w:noProof/>
          <w:sz w:val="30"/>
          <w:szCs w:val="30"/>
        </w:rPr>
        <w:drawing>
          <wp:inline distT="0" distB="0" distL="0" distR="0">
            <wp:extent cx="4457700" cy="1419225"/>
            <wp:effectExtent l="19050" t="0" r="0" b="0"/>
            <wp:docPr id="2" name="图片 2" descr="200752217334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07522173341341"/>
                    <pic:cNvPicPr>
                      <a:picLocks noChangeAspect="1" noChangeArrowheads="1"/>
                    </pic:cNvPicPr>
                  </pic:nvPicPr>
                  <pic:blipFill>
                    <a:blip r:embed="rId10"/>
                    <a:srcRect/>
                    <a:stretch>
                      <a:fillRect/>
                    </a:stretch>
                  </pic:blipFill>
                  <pic:spPr>
                    <a:xfrm>
                      <a:off x="0" y="0"/>
                      <a:ext cx="4457700" cy="1419225"/>
                    </a:xfrm>
                    <a:prstGeom prst="rect">
                      <a:avLst/>
                    </a:prstGeom>
                    <a:noFill/>
                    <a:ln w="9525" cmpd="sng">
                      <a:noFill/>
                      <a:miter lim="800000"/>
                      <a:headEnd/>
                      <a:tailEnd/>
                    </a:ln>
                  </pic:spPr>
                </pic:pic>
              </a:graphicData>
            </a:graphic>
          </wp:inline>
        </w:drawing>
      </w:r>
    </w:p>
    <w:p w:rsidR="00E061B1" w:rsidRDefault="00F222F0">
      <w:pPr>
        <w:jc w:val="center"/>
        <w:rPr>
          <w:rFonts w:ascii="宋体" w:cs="宋体"/>
          <w:sz w:val="24"/>
        </w:rPr>
      </w:pPr>
      <w:r>
        <w:rPr>
          <w:rFonts w:ascii="宋体" w:hAnsi="宋体" w:cs="宋体" w:hint="eastAsia"/>
          <w:sz w:val="24"/>
        </w:rPr>
        <w:t>图</w:t>
      </w:r>
      <w:r>
        <w:rPr>
          <w:rFonts w:ascii="宋体" w:hAnsi="宋体" w:cs="宋体"/>
          <w:sz w:val="24"/>
        </w:rPr>
        <w:t xml:space="preserve">2 </w:t>
      </w:r>
    </w:p>
    <w:p w:rsidR="00E061B1" w:rsidRDefault="00F222F0">
      <w:pPr>
        <w:ind w:firstLineChars="200" w:firstLine="560"/>
        <w:rPr>
          <w:rFonts w:ascii="仿宋_GB2312" w:hAnsi="宋体"/>
          <w:sz w:val="28"/>
          <w:szCs w:val="28"/>
        </w:rPr>
      </w:pPr>
      <w:r>
        <w:rPr>
          <w:rFonts w:ascii="仿宋_GB2312" w:hAnsi="宋体" w:hint="eastAsia"/>
          <w:sz w:val="28"/>
          <w:szCs w:val="28"/>
        </w:rPr>
        <w:t>（</w:t>
      </w:r>
      <w:r>
        <w:rPr>
          <w:rFonts w:ascii="仿宋_GB2312" w:hAnsi="宋体"/>
          <w:sz w:val="28"/>
          <w:szCs w:val="28"/>
        </w:rPr>
        <w:t>2</w:t>
      </w:r>
      <w:r>
        <w:rPr>
          <w:rFonts w:ascii="仿宋_GB2312" w:hAnsi="宋体" w:hint="eastAsia"/>
          <w:sz w:val="28"/>
          <w:szCs w:val="28"/>
        </w:rPr>
        <w:t>）测试方法</w:t>
      </w:r>
    </w:p>
    <w:p w:rsidR="00E061B1" w:rsidRDefault="00F222F0">
      <w:pPr>
        <w:ind w:firstLineChars="200" w:firstLine="560"/>
        <w:rPr>
          <w:rFonts w:ascii="仿宋_GB2312" w:hAnsi="宋体"/>
          <w:sz w:val="28"/>
          <w:szCs w:val="28"/>
        </w:rPr>
      </w:pPr>
      <w:r>
        <w:rPr>
          <w:rFonts w:ascii="仿宋_GB2312" w:hAnsi="宋体" w:hint="eastAsia"/>
          <w:sz w:val="28"/>
          <w:szCs w:val="28"/>
        </w:rPr>
        <w:t>出发口令发出后开始计时，运球依次以</w:t>
      </w:r>
      <w:r>
        <w:rPr>
          <w:rFonts w:ascii="仿宋_GB2312" w:hAnsi="宋体"/>
          <w:sz w:val="28"/>
          <w:szCs w:val="28"/>
        </w:rPr>
        <w:t>S</w:t>
      </w:r>
      <w:proofErr w:type="gramStart"/>
      <w:r>
        <w:rPr>
          <w:rFonts w:ascii="仿宋_GB2312" w:hAnsi="宋体" w:hint="eastAsia"/>
          <w:sz w:val="28"/>
          <w:szCs w:val="28"/>
        </w:rPr>
        <w:t>形绕</w:t>
      </w:r>
      <w:r>
        <w:rPr>
          <w:rFonts w:ascii="仿宋_GB2312" w:hAnsi="宋体"/>
          <w:sz w:val="28"/>
          <w:szCs w:val="28"/>
        </w:rPr>
        <w:t>5</w:t>
      </w:r>
      <w:r>
        <w:rPr>
          <w:rFonts w:ascii="仿宋_GB2312" w:hAnsi="宋体" w:hint="eastAsia"/>
          <w:sz w:val="28"/>
          <w:szCs w:val="28"/>
        </w:rPr>
        <w:t>根</w:t>
      </w:r>
      <w:proofErr w:type="gramEnd"/>
      <w:r>
        <w:rPr>
          <w:rFonts w:ascii="仿宋_GB2312" w:hAnsi="宋体" w:hint="eastAsia"/>
          <w:sz w:val="28"/>
          <w:szCs w:val="28"/>
        </w:rPr>
        <w:t>标志杆达到终点线时计时结束。每人可测试两次，以最好的一次记录成绩。测试人员与记录员间隔至少</w:t>
      </w:r>
      <w:r>
        <w:rPr>
          <w:rFonts w:ascii="仿宋_GB2312" w:hAnsi="宋体"/>
          <w:sz w:val="28"/>
          <w:szCs w:val="28"/>
        </w:rPr>
        <w:t>2</w:t>
      </w:r>
      <w:r>
        <w:rPr>
          <w:rFonts w:ascii="仿宋_GB2312" w:hAnsi="宋体" w:hint="eastAsia"/>
          <w:sz w:val="28"/>
          <w:szCs w:val="28"/>
        </w:rPr>
        <w:t>米。</w:t>
      </w:r>
    </w:p>
    <w:p w:rsidR="00E061B1" w:rsidRDefault="00F222F0">
      <w:pPr>
        <w:ind w:firstLineChars="200" w:firstLine="560"/>
        <w:rPr>
          <w:rFonts w:ascii="仿宋_GB2312" w:hAnsi="宋体"/>
          <w:sz w:val="28"/>
          <w:szCs w:val="28"/>
        </w:rPr>
      </w:pPr>
      <w:r>
        <w:rPr>
          <w:rFonts w:ascii="仿宋_GB2312" w:hAnsi="宋体" w:hint="eastAsia"/>
          <w:sz w:val="28"/>
          <w:szCs w:val="28"/>
        </w:rPr>
        <w:t>出现以下行为测试成绩无效：抢跑，</w:t>
      </w:r>
      <w:proofErr w:type="gramStart"/>
      <w:r>
        <w:rPr>
          <w:rFonts w:ascii="仿宋_GB2312" w:hAnsi="宋体" w:hint="eastAsia"/>
          <w:sz w:val="28"/>
          <w:szCs w:val="28"/>
        </w:rPr>
        <w:t>漏绕标志</w:t>
      </w:r>
      <w:proofErr w:type="gramEnd"/>
      <w:r>
        <w:rPr>
          <w:rFonts w:ascii="仿宋_GB2312" w:hAnsi="宋体" w:hint="eastAsia"/>
          <w:sz w:val="28"/>
          <w:szCs w:val="28"/>
        </w:rPr>
        <w:t>杆，碰倒标志杆，人或球出测试区域，未按要求路线完成。</w:t>
      </w:r>
    </w:p>
    <w:p w:rsidR="00E061B1" w:rsidRDefault="00F222F0">
      <w:pPr>
        <w:ind w:firstLineChars="200" w:firstLine="560"/>
        <w:rPr>
          <w:rFonts w:ascii="仿宋_GB2312" w:hAnsi="宋体"/>
          <w:sz w:val="28"/>
          <w:szCs w:val="28"/>
        </w:rPr>
      </w:pPr>
      <w:r>
        <w:rPr>
          <w:rFonts w:ascii="仿宋_GB2312" w:hAnsi="宋体"/>
          <w:sz w:val="28"/>
          <w:szCs w:val="28"/>
        </w:rPr>
        <w:t>6</w:t>
      </w:r>
      <w:r w:rsidR="008C601B">
        <w:rPr>
          <w:rFonts w:ascii="仿宋_GB2312" w:hAnsi="宋体" w:hint="eastAsia"/>
          <w:sz w:val="28"/>
          <w:szCs w:val="28"/>
        </w:rPr>
        <w:t>.</w:t>
      </w:r>
      <w:r>
        <w:rPr>
          <w:rFonts w:ascii="仿宋_GB2312" w:hAnsi="宋体" w:hint="eastAsia"/>
          <w:sz w:val="28"/>
          <w:szCs w:val="28"/>
        </w:rPr>
        <w:t>排球垫球：（室外测试的，如受气候影响，可以移到室内进行。要提前准备室内场地）</w:t>
      </w:r>
    </w:p>
    <w:p w:rsidR="00E061B1" w:rsidRDefault="00F222F0">
      <w:pPr>
        <w:ind w:firstLineChars="200" w:firstLine="560"/>
        <w:rPr>
          <w:rFonts w:ascii="仿宋_GB2312" w:hAnsi="宋体"/>
          <w:sz w:val="28"/>
          <w:szCs w:val="28"/>
        </w:rPr>
      </w:pPr>
      <w:r>
        <w:rPr>
          <w:rFonts w:ascii="仿宋_GB2312" w:hAnsi="宋体" w:hint="eastAsia"/>
          <w:sz w:val="28"/>
          <w:szCs w:val="28"/>
        </w:rPr>
        <w:t>（</w:t>
      </w:r>
      <w:r>
        <w:rPr>
          <w:rFonts w:ascii="仿宋_GB2312" w:hAnsi="宋体"/>
          <w:sz w:val="28"/>
          <w:szCs w:val="28"/>
        </w:rPr>
        <w:t>1</w:t>
      </w:r>
      <w:r>
        <w:rPr>
          <w:rFonts w:ascii="仿宋_GB2312" w:hAnsi="宋体" w:hint="eastAsia"/>
          <w:sz w:val="28"/>
          <w:szCs w:val="28"/>
        </w:rPr>
        <w:t>）场地设置：</w:t>
      </w:r>
    </w:p>
    <w:p w:rsidR="00E061B1" w:rsidRDefault="00F222F0">
      <w:pPr>
        <w:ind w:firstLineChars="200" w:firstLine="560"/>
        <w:rPr>
          <w:rFonts w:ascii="仿宋_GB2312" w:hAnsi="宋体"/>
          <w:sz w:val="28"/>
          <w:szCs w:val="28"/>
        </w:rPr>
      </w:pPr>
      <w:r>
        <w:rPr>
          <w:rFonts w:ascii="仿宋_GB2312" w:hAnsi="宋体" w:hint="eastAsia"/>
          <w:sz w:val="28"/>
          <w:szCs w:val="28"/>
        </w:rPr>
        <w:t>测试区域为</w:t>
      </w:r>
      <w:r>
        <w:rPr>
          <w:rFonts w:ascii="仿宋_GB2312" w:hAnsi="宋体"/>
          <w:sz w:val="28"/>
          <w:szCs w:val="28"/>
        </w:rPr>
        <w:t>3</w:t>
      </w:r>
      <w:r>
        <w:rPr>
          <w:rFonts w:ascii="仿宋_GB2312" w:hAnsi="宋体" w:hint="eastAsia"/>
          <w:sz w:val="28"/>
          <w:szCs w:val="28"/>
        </w:rPr>
        <w:t>米×</w:t>
      </w:r>
      <w:r>
        <w:rPr>
          <w:rFonts w:ascii="仿宋_GB2312" w:hAnsi="宋体"/>
          <w:sz w:val="28"/>
          <w:szCs w:val="28"/>
        </w:rPr>
        <w:t>3</w:t>
      </w:r>
      <w:r>
        <w:rPr>
          <w:rFonts w:ascii="仿宋_GB2312" w:hAnsi="宋体" w:hint="eastAsia"/>
          <w:sz w:val="28"/>
          <w:szCs w:val="28"/>
        </w:rPr>
        <w:t>米；垫球高度：男生为</w:t>
      </w:r>
      <w:r>
        <w:rPr>
          <w:rFonts w:ascii="仿宋_GB2312" w:hAnsi="宋体"/>
          <w:sz w:val="28"/>
          <w:szCs w:val="28"/>
        </w:rPr>
        <w:t>2.24</w:t>
      </w:r>
      <w:r>
        <w:rPr>
          <w:rFonts w:ascii="仿宋_GB2312" w:hAnsi="宋体" w:hint="eastAsia"/>
          <w:sz w:val="28"/>
          <w:szCs w:val="28"/>
        </w:rPr>
        <w:t>米，女生为</w:t>
      </w:r>
      <w:r>
        <w:rPr>
          <w:rFonts w:ascii="仿宋_GB2312" w:hAnsi="宋体"/>
          <w:sz w:val="28"/>
          <w:szCs w:val="28"/>
        </w:rPr>
        <w:t>2</w:t>
      </w:r>
      <w:r>
        <w:rPr>
          <w:rFonts w:ascii="仿宋_GB2312" w:hAnsi="宋体" w:hint="eastAsia"/>
          <w:sz w:val="28"/>
          <w:szCs w:val="28"/>
        </w:rPr>
        <w:t>米。</w:t>
      </w:r>
    </w:p>
    <w:p w:rsidR="00E061B1" w:rsidRDefault="00F222F0">
      <w:pPr>
        <w:widowControl/>
        <w:shd w:val="clear" w:color="auto" w:fill="FFFFFF"/>
        <w:spacing w:line="390" w:lineRule="atLeast"/>
        <w:ind w:firstLine="645"/>
        <w:jc w:val="left"/>
        <w:textAlignment w:val="baseline"/>
        <w:rPr>
          <w:rFonts w:ascii="仿宋_GB2312" w:hAnsi="宋体"/>
          <w:sz w:val="28"/>
          <w:szCs w:val="28"/>
        </w:rPr>
      </w:pPr>
      <w:r>
        <w:rPr>
          <w:rFonts w:ascii="仿宋_GB2312" w:hAnsi="仿宋_GB2312" w:cs="仿宋_GB2312" w:hint="eastAsia"/>
          <w:bCs/>
          <w:kern w:val="0"/>
          <w:sz w:val="28"/>
          <w:szCs w:val="28"/>
        </w:rPr>
        <w:t>为方便判定垫球高度，可在测试区域外相距</w:t>
      </w:r>
      <w:r>
        <w:rPr>
          <w:rFonts w:ascii="仿宋_GB2312" w:hAnsi="仿宋_GB2312" w:cs="仿宋_GB2312" w:hint="eastAsia"/>
          <w:bCs/>
          <w:kern w:val="0"/>
          <w:sz w:val="28"/>
          <w:szCs w:val="28"/>
        </w:rPr>
        <w:t>0.5</w:t>
      </w:r>
      <w:r>
        <w:rPr>
          <w:rFonts w:ascii="仿宋_GB2312" w:hAnsi="仿宋_GB2312" w:cs="仿宋_GB2312" w:hint="eastAsia"/>
          <w:bCs/>
          <w:kern w:val="0"/>
          <w:sz w:val="28"/>
          <w:szCs w:val="28"/>
        </w:rPr>
        <w:t>米处插两根标杆，标杆顶端用橡皮筋或标志线相连，将标杆调整到相应的高度进行判定，测试时通过比较垫球的高度和标志线的高度进行判定。</w:t>
      </w:r>
      <w:r>
        <w:rPr>
          <w:rFonts w:ascii="仿宋_GB2312" w:hAnsi="仿宋_GB2312" w:cs="仿宋_GB2312" w:hint="eastAsia"/>
          <w:bCs/>
          <w:kern w:val="0"/>
          <w:sz w:val="28"/>
          <w:szCs w:val="28"/>
        </w:rPr>
        <w:t xml:space="preserve"> </w:t>
      </w:r>
    </w:p>
    <w:p w:rsidR="00E061B1" w:rsidRDefault="00F222F0">
      <w:pPr>
        <w:ind w:firstLineChars="200" w:firstLine="560"/>
        <w:rPr>
          <w:rFonts w:ascii="仿宋_GB2312" w:hAnsi="宋体"/>
          <w:sz w:val="28"/>
          <w:szCs w:val="28"/>
        </w:rPr>
      </w:pPr>
      <w:r>
        <w:rPr>
          <w:rFonts w:ascii="仿宋_GB2312" w:hAnsi="宋体" w:hint="eastAsia"/>
          <w:sz w:val="28"/>
          <w:szCs w:val="28"/>
        </w:rPr>
        <w:t>（</w:t>
      </w:r>
      <w:r>
        <w:rPr>
          <w:rFonts w:ascii="仿宋_GB2312" w:hAnsi="宋体"/>
          <w:sz w:val="28"/>
          <w:szCs w:val="28"/>
        </w:rPr>
        <w:t>2</w:t>
      </w:r>
      <w:r>
        <w:rPr>
          <w:rFonts w:ascii="仿宋_GB2312" w:hAnsi="宋体" w:hint="eastAsia"/>
          <w:sz w:val="28"/>
          <w:szCs w:val="28"/>
        </w:rPr>
        <w:t>）测试方法</w:t>
      </w:r>
    </w:p>
    <w:p w:rsidR="00E061B1" w:rsidRDefault="00F222F0">
      <w:pPr>
        <w:ind w:firstLineChars="200" w:firstLine="560"/>
        <w:rPr>
          <w:rFonts w:ascii="仿宋_GB2312" w:hAnsi="宋体"/>
          <w:sz w:val="28"/>
          <w:szCs w:val="28"/>
        </w:rPr>
      </w:pPr>
      <w:r>
        <w:rPr>
          <w:rFonts w:ascii="仿宋_GB2312" w:hAnsi="宋体" w:hint="eastAsia"/>
          <w:sz w:val="28"/>
          <w:szCs w:val="28"/>
        </w:rPr>
        <w:t>在测试区域内连续正面双手垫球，达到规定高度，</w:t>
      </w:r>
      <w:proofErr w:type="gramStart"/>
      <w:r>
        <w:rPr>
          <w:rFonts w:ascii="仿宋_GB2312" w:hAnsi="宋体" w:hint="eastAsia"/>
          <w:sz w:val="28"/>
          <w:szCs w:val="28"/>
        </w:rPr>
        <w:t>每触击球</w:t>
      </w:r>
      <w:proofErr w:type="gramEnd"/>
      <w:r>
        <w:rPr>
          <w:rFonts w:ascii="仿宋_GB2312" w:hAnsi="宋体" w:hint="eastAsia"/>
          <w:sz w:val="28"/>
          <w:szCs w:val="28"/>
        </w:rPr>
        <w:t>一次，计数一次，球落地为结束。非正面双手垫球方式触球、测试区域之外触球、垫球高度不足等视为调整，不计次数。每人可测试两次，以次数最多一次记录成绩，测试人员与记录员间隔至少</w:t>
      </w:r>
      <w:r>
        <w:rPr>
          <w:rFonts w:ascii="仿宋_GB2312" w:hAnsi="宋体"/>
          <w:sz w:val="28"/>
          <w:szCs w:val="28"/>
        </w:rPr>
        <w:t>2</w:t>
      </w:r>
      <w:r>
        <w:rPr>
          <w:rFonts w:ascii="仿宋_GB2312" w:hAnsi="宋体" w:hint="eastAsia"/>
          <w:sz w:val="28"/>
          <w:szCs w:val="28"/>
        </w:rPr>
        <w:t>米。</w:t>
      </w:r>
    </w:p>
    <w:p w:rsidR="00E061B1" w:rsidRDefault="00F222F0">
      <w:pPr>
        <w:ind w:firstLineChars="200" w:firstLine="560"/>
        <w:rPr>
          <w:rFonts w:ascii="仿宋_GB2312" w:hAnsi="宋体"/>
          <w:sz w:val="28"/>
          <w:szCs w:val="28"/>
        </w:rPr>
      </w:pPr>
      <w:r>
        <w:rPr>
          <w:rFonts w:ascii="仿宋_GB2312" w:hAnsi="宋体"/>
          <w:sz w:val="28"/>
          <w:szCs w:val="28"/>
        </w:rPr>
        <w:t>7</w:t>
      </w:r>
      <w:r w:rsidR="008C601B">
        <w:rPr>
          <w:rFonts w:ascii="仿宋_GB2312" w:hAnsi="宋体" w:hint="eastAsia"/>
          <w:sz w:val="28"/>
          <w:szCs w:val="28"/>
        </w:rPr>
        <w:t>.</w:t>
      </w:r>
      <w:r>
        <w:rPr>
          <w:rFonts w:ascii="仿宋_GB2312" w:hAnsi="宋体"/>
          <w:sz w:val="28"/>
          <w:szCs w:val="28"/>
        </w:rPr>
        <w:t>1000</w:t>
      </w:r>
      <w:r>
        <w:rPr>
          <w:rFonts w:ascii="仿宋_GB2312" w:hAnsi="宋体" w:hint="eastAsia"/>
          <w:sz w:val="28"/>
          <w:szCs w:val="28"/>
        </w:rPr>
        <w:t>米（男）、</w:t>
      </w:r>
      <w:r>
        <w:rPr>
          <w:rFonts w:ascii="仿宋_GB2312" w:hAnsi="宋体"/>
          <w:sz w:val="28"/>
          <w:szCs w:val="28"/>
        </w:rPr>
        <w:t>800</w:t>
      </w:r>
      <w:r>
        <w:rPr>
          <w:rFonts w:ascii="仿宋_GB2312" w:hAnsi="宋体" w:hint="eastAsia"/>
          <w:sz w:val="28"/>
          <w:szCs w:val="28"/>
        </w:rPr>
        <w:t>米（女）跑：</w:t>
      </w:r>
    </w:p>
    <w:p w:rsidR="00E061B1" w:rsidRDefault="00F222F0">
      <w:pPr>
        <w:ind w:firstLineChars="200" w:firstLine="560"/>
        <w:rPr>
          <w:rFonts w:ascii="仿宋_GB2312" w:hAnsi="宋体"/>
          <w:sz w:val="28"/>
          <w:szCs w:val="28"/>
        </w:rPr>
      </w:pPr>
      <w:r>
        <w:rPr>
          <w:rFonts w:ascii="仿宋_GB2312" w:hAnsi="宋体"/>
          <w:sz w:val="28"/>
          <w:szCs w:val="28"/>
        </w:rPr>
        <w:t>1000</w:t>
      </w:r>
      <w:r>
        <w:rPr>
          <w:rFonts w:ascii="仿宋_GB2312" w:hAnsi="宋体" w:hint="eastAsia"/>
          <w:sz w:val="28"/>
          <w:szCs w:val="28"/>
        </w:rPr>
        <w:t>米、</w:t>
      </w:r>
      <w:r>
        <w:rPr>
          <w:rFonts w:ascii="仿宋_GB2312" w:hAnsi="宋体"/>
          <w:sz w:val="28"/>
          <w:szCs w:val="28"/>
        </w:rPr>
        <w:t>800</w:t>
      </w:r>
      <w:r>
        <w:rPr>
          <w:rFonts w:ascii="仿宋_GB2312" w:hAnsi="宋体" w:hint="eastAsia"/>
          <w:sz w:val="28"/>
          <w:szCs w:val="28"/>
        </w:rPr>
        <w:t>米跑在平整的、周长不少于</w:t>
      </w:r>
      <w:r>
        <w:rPr>
          <w:rFonts w:ascii="仿宋_GB2312" w:hAnsi="宋体"/>
          <w:sz w:val="28"/>
          <w:szCs w:val="28"/>
        </w:rPr>
        <w:t>200</w:t>
      </w:r>
      <w:r>
        <w:rPr>
          <w:rFonts w:ascii="仿宋_GB2312" w:hAnsi="宋体" w:hint="eastAsia"/>
          <w:sz w:val="28"/>
          <w:szCs w:val="28"/>
        </w:rPr>
        <w:t>米的场地进行；受试者分组测试，站立起跑，受试者听到“跑”的口令后开始起跑。发令员在发出口令同时要摆动发令旗。</w:t>
      </w:r>
      <w:proofErr w:type="gramStart"/>
      <w:r>
        <w:rPr>
          <w:rFonts w:ascii="仿宋_GB2312" w:hAnsi="宋体" w:hint="eastAsia"/>
          <w:sz w:val="28"/>
          <w:szCs w:val="28"/>
        </w:rPr>
        <w:t>计时员视旗动开</w:t>
      </w:r>
      <w:proofErr w:type="gramEnd"/>
      <w:r>
        <w:rPr>
          <w:rFonts w:ascii="仿宋_GB2312" w:hAnsi="宋体" w:hint="eastAsia"/>
          <w:sz w:val="28"/>
          <w:szCs w:val="28"/>
        </w:rPr>
        <w:t>表计时，受试者躯干部到达终点线的垂直面停表。</w:t>
      </w:r>
      <w:r>
        <w:rPr>
          <w:rFonts w:ascii="仿宋_GB2312" w:hAnsi="宋体"/>
          <w:sz w:val="28"/>
          <w:szCs w:val="28"/>
        </w:rPr>
        <w:t>1000</w:t>
      </w:r>
      <w:r>
        <w:rPr>
          <w:rFonts w:ascii="仿宋_GB2312" w:hAnsi="宋体" w:hint="eastAsia"/>
          <w:sz w:val="28"/>
          <w:szCs w:val="28"/>
        </w:rPr>
        <w:t>（</w:t>
      </w:r>
      <w:r>
        <w:rPr>
          <w:rFonts w:ascii="仿宋_GB2312" w:hAnsi="宋体"/>
          <w:sz w:val="28"/>
          <w:szCs w:val="28"/>
        </w:rPr>
        <w:t>800</w:t>
      </w:r>
      <w:r>
        <w:rPr>
          <w:rFonts w:ascii="仿宋_GB2312" w:hAnsi="宋体" w:hint="eastAsia"/>
          <w:sz w:val="28"/>
          <w:szCs w:val="28"/>
        </w:rPr>
        <w:t>）米以分、秒为单位记录测试成绩，不计小数。考生不得穿钉子鞋。</w:t>
      </w:r>
    </w:p>
    <w:p w:rsidR="00E061B1" w:rsidRDefault="00E061B1">
      <w:pPr>
        <w:ind w:firstLineChars="200" w:firstLine="560"/>
        <w:rPr>
          <w:rFonts w:ascii="仿宋_GB2312" w:hAnsi="宋体"/>
          <w:sz w:val="28"/>
          <w:szCs w:val="28"/>
        </w:rPr>
      </w:pPr>
    </w:p>
    <w:p w:rsidR="00E061B1" w:rsidRDefault="00F222F0">
      <w:pPr>
        <w:widowControl/>
        <w:jc w:val="left"/>
        <w:rPr>
          <w:rFonts w:ascii="仿宋_GB2312" w:hAnsi="宋体"/>
          <w:sz w:val="28"/>
          <w:szCs w:val="28"/>
        </w:rPr>
      </w:pPr>
      <w:r>
        <w:rPr>
          <w:rFonts w:ascii="仿宋_GB2312" w:hAnsi="宋体"/>
          <w:sz w:val="28"/>
          <w:szCs w:val="28"/>
        </w:rPr>
        <w:br w:type="page"/>
      </w:r>
    </w:p>
    <w:p w:rsidR="00E061B1" w:rsidRDefault="00F222F0" w:rsidP="008C601B">
      <w:pPr>
        <w:adjustRightInd w:val="0"/>
        <w:snapToGrid w:val="0"/>
        <w:spacing w:line="360" w:lineRule="exact"/>
        <w:rPr>
          <w:rFonts w:ascii="黑体" w:eastAsia="黑体" w:hAnsi="黑体"/>
          <w:sz w:val="32"/>
          <w:szCs w:val="32"/>
        </w:rPr>
      </w:pPr>
      <w:r>
        <w:rPr>
          <w:rFonts w:ascii="黑体" w:eastAsia="黑体" w:hAnsi="黑体" w:hint="eastAsia"/>
          <w:sz w:val="32"/>
          <w:szCs w:val="32"/>
        </w:rPr>
        <w:t>附件8</w:t>
      </w:r>
    </w:p>
    <w:p w:rsidR="00E061B1" w:rsidRPr="008C601B" w:rsidRDefault="00F222F0" w:rsidP="008C601B">
      <w:pPr>
        <w:adjustRightInd w:val="0"/>
        <w:snapToGrid w:val="0"/>
        <w:spacing w:line="560" w:lineRule="exact"/>
        <w:jc w:val="center"/>
        <w:rPr>
          <w:rFonts w:ascii="方正小标宋_GBK" w:eastAsia="方正小标宋_GBK" w:hAnsi="华文中宋"/>
          <w:spacing w:val="-18"/>
          <w:w w:val="90"/>
          <w:sz w:val="44"/>
          <w:szCs w:val="44"/>
        </w:rPr>
      </w:pPr>
      <w:r w:rsidRPr="008C601B">
        <w:rPr>
          <w:rFonts w:ascii="方正小标宋_GBK" w:eastAsia="方正小标宋_GBK" w:hAnsi="华文中宋" w:hint="eastAsia"/>
          <w:spacing w:val="-18"/>
          <w:w w:val="90"/>
          <w:sz w:val="44"/>
          <w:szCs w:val="44"/>
        </w:rPr>
        <w:t>济南市2021年初中体育科目学业水平考试</w:t>
      </w:r>
    </w:p>
    <w:p w:rsidR="00E061B1" w:rsidRPr="008C601B" w:rsidRDefault="00F222F0" w:rsidP="008C601B">
      <w:pPr>
        <w:adjustRightInd w:val="0"/>
        <w:snapToGrid w:val="0"/>
        <w:spacing w:line="560" w:lineRule="exact"/>
        <w:jc w:val="center"/>
        <w:rPr>
          <w:rFonts w:ascii="方正小标宋_GBK" w:eastAsia="方正小标宋_GBK" w:hAnsi="华文中宋"/>
          <w:spacing w:val="-18"/>
          <w:w w:val="90"/>
          <w:sz w:val="44"/>
          <w:szCs w:val="44"/>
        </w:rPr>
      </w:pPr>
      <w:r w:rsidRPr="008C601B">
        <w:rPr>
          <w:rFonts w:ascii="方正小标宋_GBK" w:eastAsia="方正小标宋_GBK" w:hAnsi="华文中宋" w:hint="eastAsia"/>
          <w:spacing w:val="-18"/>
          <w:w w:val="90"/>
          <w:sz w:val="44"/>
          <w:szCs w:val="44"/>
        </w:rPr>
        <w:t>考生健康承诺书</w:t>
      </w:r>
    </w:p>
    <w:tbl>
      <w:tblPr>
        <w:tblW w:w="8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9"/>
        <w:gridCol w:w="2340"/>
        <w:gridCol w:w="1751"/>
        <w:gridCol w:w="2786"/>
      </w:tblGrid>
      <w:tr w:rsidR="00E061B1">
        <w:trPr>
          <w:trHeight w:val="495"/>
          <w:jc w:val="center"/>
        </w:trPr>
        <w:tc>
          <w:tcPr>
            <w:tcW w:w="1539" w:type="dxa"/>
            <w:tcBorders>
              <w:top w:val="single" w:sz="4" w:space="0" w:color="auto"/>
              <w:left w:val="single" w:sz="4" w:space="0" w:color="auto"/>
              <w:bottom w:val="single" w:sz="4" w:space="0" w:color="auto"/>
              <w:right w:val="single" w:sz="4" w:space="0" w:color="auto"/>
            </w:tcBorders>
            <w:vAlign w:val="center"/>
          </w:tcPr>
          <w:p w:rsidR="00E061B1" w:rsidRDefault="00F222F0">
            <w:pPr>
              <w:snapToGrid w:val="0"/>
              <w:spacing w:line="580" w:lineRule="exact"/>
              <w:jc w:val="center"/>
              <w:rPr>
                <w:rFonts w:ascii="黑体" w:eastAsia="黑体" w:hAnsi="宋体" w:cs="黑体"/>
                <w:kern w:val="0"/>
                <w:sz w:val="28"/>
                <w:szCs w:val="28"/>
              </w:rPr>
            </w:pPr>
            <w:r>
              <w:rPr>
                <w:rFonts w:ascii="黑体" w:eastAsia="黑体" w:hAnsi="宋体" w:cs="黑体" w:hint="eastAsia"/>
                <w:kern w:val="0"/>
                <w:sz w:val="28"/>
                <w:szCs w:val="28"/>
              </w:rPr>
              <w:t>考生姓名</w:t>
            </w:r>
          </w:p>
        </w:tc>
        <w:tc>
          <w:tcPr>
            <w:tcW w:w="2340" w:type="dxa"/>
            <w:tcBorders>
              <w:top w:val="single" w:sz="4" w:space="0" w:color="auto"/>
              <w:left w:val="single" w:sz="4" w:space="0" w:color="auto"/>
              <w:bottom w:val="single" w:sz="4" w:space="0" w:color="auto"/>
              <w:right w:val="single" w:sz="4" w:space="0" w:color="auto"/>
            </w:tcBorders>
            <w:vAlign w:val="center"/>
          </w:tcPr>
          <w:p w:rsidR="00E061B1" w:rsidRDefault="00E061B1">
            <w:pPr>
              <w:snapToGrid w:val="0"/>
              <w:spacing w:line="580" w:lineRule="exact"/>
              <w:jc w:val="center"/>
              <w:rPr>
                <w:rFonts w:ascii="仿宋_GB2312" w:eastAsia="仿宋_GB2312" w:cs="仿宋_GB2312"/>
                <w:kern w:val="0"/>
                <w:sz w:val="28"/>
                <w:szCs w:val="28"/>
              </w:rPr>
            </w:pPr>
          </w:p>
        </w:tc>
        <w:tc>
          <w:tcPr>
            <w:tcW w:w="1751" w:type="dxa"/>
            <w:tcBorders>
              <w:top w:val="single" w:sz="4" w:space="0" w:color="auto"/>
              <w:left w:val="single" w:sz="4" w:space="0" w:color="auto"/>
              <w:bottom w:val="single" w:sz="4" w:space="0" w:color="auto"/>
              <w:right w:val="single" w:sz="4" w:space="0" w:color="auto"/>
            </w:tcBorders>
            <w:vAlign w:val="center"/>
          </w:tcPr>
          <w:p w:rsidR="00E061B1" w:rsidRDefault="00F222F0">
            <w:pPr>
              <w:snapToGrid w:val="0"/>
              <w:spacing w:line="580" w:lineRule="exact"/>
              <w:jc w:val="center"/>
              <w:rPr>
                <w:rFonts w:ascii="黑体" w:eastAsia="黑体" w:hAnsi="宋体" w:cs="黑体"/>
                <w:kern w:val="0"/>
                <w:sz w:val="28"/>
                <w:szCs w:val="28"/>
              </w:rPr>
            </w:pPr>
            <w:r>
              <w:rPr>
                <w:rFonts w:ascii="黑体" w:eastAsia="黑体" w:hAnsi="宋体" w:cs="黑体" w:hint="eastAsia"/>
                <w:kern w:val="0"/>
                <w:sz w:val="28"/>
                <w:szCs w:val="28"/>
              </w:rPr>
              <w:t>准考证号</w:t>
            </w:r>
          </w:p>
        </w:tc>
        <w:tc>
          <w:tcPr>
            <w:tcW w:w="2786" w:type="dxa"/>
            <w:tcBorders>
              <w:top w:val="single" w:sz="4" w:space="0" w:color="auto"/>
              <w:left w:val="single" w:sz="4" w:space="0" w:color="auto"/>
              <w:bottom w:val="single" w:sz="4" w:space="0" w:color="auto"/>
              <w:right w:val="single" w:sz="4" w:space="0" w:color="auto"/>
            </w:tcBorders>
            <w:vAlign w:val="center"/>
          </w:tcPr>
          <w:p w:rsidR="00E061B1" w:rsidRDefault="00E061B1">
            <w:pPr>
              <w:snapToGrid w:val="0"/>
              <w:spacing w:line="580" w:lineRule="exact"/>
              <w:jc w:val="center"/>
              <w:rPr>
                <w:rFonts w:ascii="仿宋_GB2312" w:eastAsia="仿宋_GB2312" w:cs="仿宋_GB2312"/>
                <w:kern w:val="0"/>
                <w:sz w:val="28"/>
                <w:szCs w:val="28"/>
              </w:rPr>
            </w:pPr>
          </w:p>
        </w:tc>
      </w:tr>
      <w:tr w:rsidR="00E061B1">
        <w:trPr>
          <w:trHeight w:val="465"/>
          <w:jc w:val="center"/>
        </w:trPr>
        <w:tc>
          <w:tcPr>
            <w:tcW w:w="1539" w:type="dxa"/>
            <w:tcBorders>
              <w:top w:val="single" w:sz="4" w:space="0" w:color="auto"/>
              <w:left w:val="single" w:sz="4" w:space="0" w:color="auto"/>
              <w:bottom w:val="single" w:sz="4" w:space="0" w:color="auto"/>
              <w:right w:val="single" w:sz="4" w:space="0" w:color="auto"/>
            </w:tcBorders>
            <w:vAlign w:val="center"/>
          </w:tcPr>
          <w:p w:rsidR="00E061B1" w:rsidRDefault="00F222F0">
            <w:pPr>
              <w:snapToGrid w:val="0"/>
              <w:spacing w:line="580" w:lineRule="exact"/>
              <w:jc w:val="center"/>
              <w:rPr>
                <w:rFonts w:ascii="黑体" w:eastAsia="黑体" w:hAnsi="宋体" w:cs="黑体"/>
                <w:kern w:val="0"/>
                <w:sz w:val="28"/>
                <w:szCs w:val="28"/>
              </w:rPr>
            </w:pPr>
            <w:r>
              <w:rPr>
                <w:rFonts w:ascii="黑体" w:eastAsia="黑体" w:hAnsi="宋体" w:cs="黑体" w:hint="eastAsia"/>
                <w:kern w:val="0"/>
                <w:sz w:val="28"/>
                <w:szCs w:val="28"/>
              </w:rPr>
              <w:t>联系方式</w:t>
            </w:r>
          </w:p>
        </w:tc>
        <w:tc>
          <w:tcPr>
            <w:tcW w:w="2340" w:type="dxa"/>
            <w:tcBorders>
              <w:top w:val="single" w:sz="4" w:space="0" w:color="auto"/>
              <w:left w:val="single" w:sz="4" w:space="0" w:color="auto"/>
              <w:bottom w:val="single" w:sz="4" w:space="0" w:color="auto"/>
              <w:right w:val="single" w:sz="4" w:space="0" w:color="auto"/>
            </w:tcBorders>
            <w:vAlign w:val="center"/>
          </w:tcPr>
          <w:p w:rsidR="00E061B1" w:rsidRDefault="00E061B1">
            <w:pPr>
              <w:snapToGrid w:val="0"/>
              <w:spacing w:line="580" w:lineRule="exact"/>
              <w:jc w:val="center"/>
              <w:rPr>
                <w:rFonts w:ascii="仿宋_GB2312" w:eastAsia="仿宋_GB2312" w:cs="仿宋_GB2312"/>
                <w:kern w:val="0"/>
                <w:sz w:val="28"/>
                <w:szCs w:val="28"/>
              </w:rPr>
            </w:pPr>
          </w:p>
        </w:tc>
        <w:tc>
          <w:tcPr>
            <w:tcW w:w="1751" w:type="dxa"/>
            <w:tcBorders>
              <w:top w:val="single" w:sz="4" w:space="0" w:color="auto"/>
              <w:left w:val="single" w:sz="4" w:space="0" w:color="auto"/>
              <w:bottom w:val="single" w:sz="4" w:space="0" w:color="auto"/>
              <w:right w:val="single" w:sz="4" w:space="0" w:color="auto"/>
            </w:tcBorders>
            <w:vAlign w:val="center"/>
          </w:tcPr>
          <w:p w:rsidR="00E061B1" w:rsidRDefault="00F222F0">
            <w:pPr>
              <w:snapToGrid w:val="0"/>
              <w:spacing w:line="580" w:lineRule="exact"/>
              <w:jc w:val="center"/>
              <w:rPr>
                <w:rFonts w:ascii="黑体" w:eastAsia="黑体" w:hAnsi="宋体" w:cs="黑体"/>
                <w:kern w:val="0"/>
                <w:sz w:val="28"/>
                <w:szCs w:val="28"/>
              </w:rPr>
            </w:pPr>
            <w:r>
              <w:rPr>
                <w:rFonts w:ascii="黑体" w:eastAsia="黑体" w:hAnsi="宋体" w:cs="黑体" w:hint="eastAsia"/>
                <w:kern w:val="0"/>
                <w:sz w:val="28"/>
                <w:szCs w:val="28"/>
              </w:rPr>
              <w:t>身份证号</w:t>
            </w:r>
          </w:p>
        </w:tc>
        <w:tc>
          <w:tcPr>
            <w:tcW w:w="2786" w:type="dxa"/>
            <w:tcBorders>
              <w:top w:val="single" w:sz="4" w:space="0" w:color="auto"/>
              <w:left w:val="single" w:sz="4" w:space="0" w:color="auto"/>
              <w:bottom w:val="single" w:sz="4" w:space="0" w:color="auto"/>
              <w:right w:val="single" w:sz="4" w:space="0" w:color="auto"/>
            </w:tcBorders>
            <w:vAlign w:val="center"/>
          </w:tcPr>
          <w:p w:rsidR="00E061B1" w:rsidRDefault="00E061B1">
            <w:pPr>
              <w:snapToGrid w:val="0"/>
              <w:spacing w:line="580" w:lineRule="exact"/>
              <w:jc w:val="center"/>
              <w:rPr>
                <w:rFonts w:ascii="仿宋_GB2312" w:eastAsia="仿宋_GB2312" w:cs="仿宋_GB2312"/>
                <w:kern w:val="0"/>
                <w:sz w:val="28"/>
                <w:szCs w:val="28"/>
              </w:rPr>
            </w:pPr>
          </w:p>
        </w:tc>
      </w:tr>
      <w:tr w:rsidR="00E061B1" w:rsidTr="00E34F4E">
        <w:trPr>
          <w:trHeight w:val="6128"/>
          <w:jc w:val="center"/>
        </w:trPr>
        <w:tc>
          <w:tcPr>
            <w:tcW w:w="1539" w:type="dxa"/>
            <w:tcBorders>
              <w:top w:val="single" w:sz="4" w:space="0" w:color="auto"/>
              <w:left w:val="single" w:sz="4" w:space="0" w:color="auto"/>
              <w:bottom w:val="single" w:sz="4" w:space="0" w:color="auto"/>
              <w:right w:val="single" w:sz="4" w:space="0" w:color="auto"/>
            </w:tcBorders>
            <w:vAlign w:val="center"/>
          </w:tcPr>
          <w:p w:rsidR="00E061B1" w:rsidRDefault="00F222F0">
            <w:pPr>
              <w:snapToGrid w:val="0"/>
              <w:jc w:val="center"/>
              <w:rPr>
                <w:rFonts w:ascii="黑体" w:eastAsia="黑体" w:hAnsi="宋体" w:cs="黑体"/>
                <w:kern w:val="0"/>
                <w:sz w:val="28"/>
                <w:szCs w:val="28"/>
              </w:rPr>
            </w:pPr>
            <w:r>
              <w:rPr>
                <w:rFonts w:ascii="黑体" w:eastAsia="黑体" w:hAnsi="宋体" w:cs="黑体" w:hint="eastAsia"/>
                <w:kern w:val="0"/>
                <w:sz w:val="28"/>
                <w:szCs w:val="28"/>
              </w:rPr>
              <w:t>健</w:t>
            </w:r>
          </w:p>
          <w:p w:rsidR="00E061B1" w:rsidRDefault="00F222F0">
            <w:pPr>
              <w:snapToGrid w:val="0"/>
              <w:jc w:val="center"/>
              <w:rPr>
                <w:rFonts w:ascii="黑体" w:eastAsia="黑体" w:hAnsi="宋体" w:cs="黑体"/>
                <w:kern w:val="0"/>
                <w:sz w:val="28"/>
                <w:szCs w:val="28"/>
              </w:rPr>
            </w:pPr>
            <w:r>
              <w:rPr>
                <w:rFonts w:ascii="黑体" w:eastAsia="黑体" w:hAnsi="宋体" w:cs="黑体" w:hint="eastAsia"/>
                <w:kern w:val="0"/>
                <w:sz w:val="28"/>
                <w:szCs w:val="28"/>
              </w:rPr>
              <w:t>康</w:t>
            </w:r>
          </w:p>
          <w:p w:rsidR="00E061B1" w:rsidRDefault="00F222F0">
            <w:pPr>
              <w:snapToGrid w:val="0"/>
              <w:jc w:val="center"/>
              <w:rPr>
                <w:rFonts w:ascii="黑体" w:eastAsia="黑体" w:hAnsi="宋体" w:cs="黑体"/>
                <w:kern w:val="0"/>
                <w:sz w:val="28"/>
                <w:szCs w:val="28"/>
              </w:rPr>
            </w:pPr>
            <w:r>
              <w:rPr>
                <w:rFonts w:ascii="黑体" w:eastAsia="黑体" w:hAnsi="宋体" w:cs="黑体" w:hint="eastAsia"/>
                <w:kern w:val="0"/>
                <w:sz w:val="28"/>
                <w:szCs w:val="28"/>
              </w:rPr>
              <w:t>申</w:t>
            </w:r>
          </w:p>
          <w:p w:rsidR="00E061B1" w:rsidRDefault="00F222F0">
            <w:pPr>
              <w:snapToGrid w:val="0"/>
              <w:jc w:val="center"/>
              <w:rPr>
                <w:rFonts w:ascii="仿宋_GB2312" w:eastAsia="仿宋_GB2312" w:cs="仿宋_GB2312"/>
                <w:kern w:val="0"/>
                <w:sz w:val="28"/>
                <w:szCs w:val="28"/>
              </w:rPr>
            </w:pPr>
            <w:r>
              <w:rPr>
                <w:rFonts w:ascii="黑体" w:eastAsia="黑体" w:hAnsi="宋体" w:cs="黑体" w:hint="eastAsia"/>
                <w:kern w:val="0"/>
                <w:sz w:val="28"/>
                <w:szCs w:val="28"/>
              </w:rPr>
              <w:t>明</w:t>
            </w:r>
          </w:p>
        </w:tc>
        <w:tc>
          <w:tcPr>
            <w:tcW w:w="6877" w:type="dxa"/>
            <w:gridSpan w:val="3"/>
            <w:tcBorders>
              <w:top w:val="single" w:sz="4" w:space="0" w:color="auto"/>
              <w:left w:val="single" w:sz="4" w:space="0" w:color="auto"/>
              <w:bottom w:val="single" w:sz="4" w:space="0" w:color="auto"/>
              <w:right w:val="single" w:sz="4" w:space="0" w:color="auto"/>
            </w:tcBorders>
          </w:tcPr>
          <w:p w:rsidR="00E061B1" w:rsidRDefault="00F222F0" w:rsidP="00E34F4E">
            <w:pPr>
              <w:snapToGrid w:val="0"/>
              <w:spacing w:line="400" w:lineRule="exact"/>
              <w:ind w:firstLineChars="100" w:firstLine="280"/>
              <w:rPr>
                <w:rFonts w:ascii="仿宋" w:eastAsia="仿宋" w:hAnsi="仿宋" w:cs="仿宋"/>
                <w:kern w:val="0"/>
                <w:sz w:val="28"/>
                <w:szCs w:val="28"/>
              </w:rPr>
            </w:pPr>
            <w:r>
              <w:rPr>
                <w:rFonts w:ascii="仿宋" w:eastAsia="仿宋" w:hAnsi="仿宋" w:cs="仿宋" w:hint="eastAsia"/>
                <w:kern w:val="0"/>
                <w:sz w:val="28"/>
                <w:szCs w:val="28"/>
              </w:rPr>
              <w:t>1.是否为新冠肺炎密切接触者？</w:t>
            </w:r>
          </w:p>
          <w:p w:rsidR="00E061B1" w:rsidRDefault="00F222F0" w:rsidP="00E34F4E">
            <w:pPr>
              <w:snapToGrid w:val="0"/>
              <w:spacing w:line="400" w:lineRule="exact"/>
              <w:ind w:firstLineChars="100" w:firstLine="280"/>
              <w:rPr>
                <w:rFonts w:ascii="仿宋" w:eastAsia="仿宋" w:hAnsi="仿宋" w:cs="仿宋"/>
                <w:kern w:val="0"/>
                <w:sz w:val="28"/>
                <w:szCs w:val="28"/>
              </w:rPr>
            </w:pPr>
            <w:r>
              <w:rPr>
                <w:rFonts w:ascii="仿宋" w:eastAsia="仿宋" w:hAnsi="仿宋" w:cs="仿宋" w:hint="eastAsia"/>
                <w:kern w:val="0"/>
                <w:sz w:val="28"/>
                <w:szCs w:val="28"/>
              </w:rPr>
              <w:sym w:font="Wingdings 2" w:char="00A3"/>
            </w:r>
            <w:r>
              <w:rPr>
                <w:rFonts w:ascii="仿宋" w:eastAsia="仿宋" w:hAnsi="仿宋" w:cs="仿宋" w:hint="eastAsia"/>
                <w:kern w:val="0"/>
                <w:sz w:val="28"/>
                <w:szCs w:val="28"/>
              </w:rPr>
              <w:t xml:space="preserve">是     </w:t>
            </w:r>
            <w:r>
              <w:rPr>
                <w:rFonts w:ascii="仿宋" w:eastAsia="仿宋" w:hAnsi="仿宋" w:cs="仿宋" w:hint="eastAsia"/>
                <w:kern w:val="0"/>
                <w:sz w:val="28"/>
                <w:szCs w:val="28"/>
              </w:rPr>
              <w:sym w:font="Wingdings 2" w:char="00A3"/>
            </w:r>
            <w:r>
              <w:rPr>
                <w:rFonts w:ascii="仿宋" w:eastAsia="仿宋" w:hAnsi="仿宋" w:cs="仿宋" w:hint="eastAsia"/>
                <w:kern w:val="0"/>
                <w:sz w:val="28"/>
                <w:szCs w:val="28"/>
              </w:rPr>
              <w:t>否</w:t>
            </w:r>
          </w:p>
          <w:p w:rsidR="00E061B1" w:rsidRDefault="00F222F0" w:rsidP="00E34F4E">
            <w:pPr>
              <w:snapToGrid w:val="0"/>
              <w:spacing w:line="400" w:lineRule="exact"/>
              <w:ind w:firstLineChars="100" w:firstLine="280"/>
              <w:rPr>
                <w:rFonts w:ascii="仿宋" w:eastAsia="仿宋" w:hAnsi="仿宋" w:cs="仿宋"/>
                <w:kern w:val="0"/>
                <w:sz w:val="28"/>
                <w:szCs w:val="28"/>
              </w:rPr>
            </w:pPr>
            <w:r>
              <w:rPr>
                <w:rFonts w:ascii="仿宋" w:eastAsia="仿宋" w:hAnsi="仿宋" w:cs="仿宋" w:hint="eastAsia"/>
                <w:kern w:val="0"/>
                <w:sz w:val="28"/>
                <w:szCs w:val="28"/>
              </w:rPr>
              <w:t>2.是否为治愈未超过14天的新冠肺炎治愈者？</w:t>
            </w:r>
          </w:p>
          <w:p w:rsidR="00E061B1" w:rsidRDefault="00F222F0" w:rsidP="00E34F4E">
            <w:pPr>
              <w:snapToGrid w:val="0"/>
              <w:spacing w:line="400" w:lineRule="exact"/>
              <w:ind w:firstLineChars="100" w:firstLine="280"/>
              <w:rPr>
                <w:rFonts w:ascii="仿宋" w:eastAsia="仿宋" w:hAnsi="仿宋" w:cs="仿宋"/>
                <w:kern w:val="0"/>
                <w:sz w:val="28"/>
                <w:szCs w:val="28"/>
              </w:rPr>
            </w:pPr>
            <w:r>
              <w:rPr>
                <w:rFonts w:ascii="仿宋" w:eastAsia="仿宋" w:hAnsi="仿宋" w:cs="仿宋" w:hint="eastAsia"/>
                <w:kern w:val="0"/>
                <w:sz w:val="28"/>
                <w:szCs w:val="28"/>
              </w:rPr>
              <w:sym w:font="Wingdings 2" w:char="00A3"/>
            </w:r>
            <w:r>
              <w:rPr>
                <w:rFonts w:ascii="仿宋" w:eastAsia="仿宋" w:hAnsi="仿宋" w:cs="仿宋" w:hint="eastAsia"/>
                <w:kern w:val="0"/>
                <w:sz w:val="28"/>
                <w:szCs w:val="28"/>
              </w:rPr>
              <w:t xml:space="preserve">是     </w:t>
            </w:r>
            <w:r>
              <w:rPr>
                <w:rFonts w:ascii="仿宋" w:eastAsia="仿宋" w:hAnsi="仿宋" w:cs="仿宋" w:hint="eastAsia"/>
                <w:kern w:val="0"/>
                <w:sz w:val="28"/>
                <w:szCs w:val="28"/>
              </w:rPr>
              <w:sym w:font="Wingdings 2" w:char="00A3"/>
            </w:r>
            <w:r>
              <w:rPr>
                <w:rFonts w:ascii="仿宋" w:eastAsia="仿宋" w:hAnsi="仿宋" w:cs="仿宋" w:hint="eastAsia"/>
                <w:kern w:val="0"/>
                <w:sz w:val="28"/>
                <w:szCs w:val="28"/>
              </w:rPr>
              <w:t>否</w:t>
            </w:r>
          </w:p>
          <w:p w:rsidR="00E061B1" w:rsidRDefault="00F222F0" w:rsidP="00E34F4E">
            <w:pPr>
              <w:snapToGrid w:val="0"/>
              <w:spacing w:line="400" w:lineRule="exact"/>
              <w:ind w:firstLineChars="100" w:firstLine="280"/>
              <w:rPr>
                <w:rFonts w:ascii="仿宋" w:eastAsia="仿宋" w:hAnsi="仿宋" w:cs="仿宋"/>
                <w:kern w:val="0"/>
                <w:sz w:val="28"/>
                <w:szCs w:val="28"/>
              </w:rPr>
            </w:pPr>
            <w:r>
              <w:rPr>
                <w:rFonts w:ascii="仿宋" w:eastAsia="仿宋" w:hAnsi="仿宋" w:cs="仿宋" w:hint="eastAsia"/>
                <w:kern w:val="0"/>
                <w:sz w:val="28"/>
                <w:szCs w:val="28"/>
              </w:rPr>
              <w:t>3.考前14天内，是否出现发热（体温≥37.3℃）或其他呼吸道疾病等可疑症状？</w:t>
            </w:r>
          </w:p>
          <w:p w:rsidR="00E061B1" w:rsidRDefault="00F222F0" w:rsidP="00E34F4E">
            <w:pPr>
              <w:snapToGrid w:val="0"/>
              <w:spacing w:line="400" w:lineRule="exact"/>
              <w:ind w:firstLineChars="100" w:firstLine="280"/>
              <w:rPr>
                <w:rFonts w:ascii="仿宋" w:eastAsia="仿宋" w:hAnsi="仿宋" w:cs="仿宋"/>
                <w:kern w:val="0"/>
                <w:sz w:val="28"/>
                <w:szCs w:val="28"/>
              </w:rPr>
            </w:pPr>
            <w:r>
              <w:rPr>
                <w:rFonts w:ascii="仿宋" w:eastAsia="仿宋" w:hAnsi="仿宋" w:cs="仿宋" w:hint="eastAsia"/>
                <w:kern w:val="0"/>
                <w:sz w:val="28"/>
                <w:szCs w:val="28"/>
              </w:rPr>
              <w:sym w:font="Wingdings 2" w:char="00A3"/>
            </w:r>
            <w:r>
              <w:rPr>
                <w:rFonts w:ascii="仿宋" w:eastAsia="仿宋" w:hAnsi="仿宋" w:cs="仿宋" w:hint="eastAsia"/>
                <w:kern w:val="0"/>
                <w:sz w:val="28"/>
                <w:szCs w:val="28"/>
              </w:rPr>
              <w:t xml:space="preserve">是     </w:t>
            </w:r>
            <w:r>
              <w:rPr>
                <w:rFonts w:ascii="仿宋" w:eastAsia="仿宋" w:hAnsi="仿宋" w:cs="仿宋" w:hint="eastAsia"/>
                <w:kern w:val="0"/>
                <w:sz w:val="28"/>
                <w:szCs w:val="28"/>
              </w:rPr>
              <w:sym w:font="Wingdings 2" w:char="00A3"/>
            </w:r>
            <w:r>
              <w:rPr>
                <w:rFonts w:ascii="仿宋" w:eastAsia="仿宋" w:hAnsi="仿宋" w:cs="仿宋" w:hint="eastAsia"/>
                <w:kern w:val="0"/>
                <w:sz w:val="28"/>
                <w:szCs w:val="28"/>
              </w:rPr>
              <w:t>否</w:t>
            </w:r>
          </w:p>
          <w:p w:rsidR="00E061B1" w:rsidRDefault="00F222F0" w:rsidP="00E34F4E">
            <w:pPr>
              <w:snapToGrid w:val="0"/>
              <w:spacing w:line="400" w:lineRule="exact"/>
              <w:ind w:firstLineChars="100" w:firstLine="280"/>
              <w:rPr>
                <w:rFonts w:ascii="仿宋" w:eastAsia="仿宋" w:hAnsi="仿宋" w:cs="仿宋"/>
                <w:kern w:val="0"/>
                <w:sz w:val="28"/>
                <w:szCs w:val="28"/>
              </w:rPr>
            </w:pPr>
            <w:r>
              <w:rPr>
                <w:rFonts w:ascii="仿宋" w:eastAsia="仿宋" w:hAnsi="仿宋" w:cs="仿宋" w:hint="eastAsia"/>
                <w:kern w:val="0"/>
                <w:sz w:val="28"/>
                <w:szCs w:val="28"/>
              </w:rPr>
              <w:t>4.考前14天内，本人或家庭成员是否有疫情重点地区（含境外）旅居史？</w:t>
            </w:r>
          </w:p>
          <w:p w:rsidR="00E061B1" w:rsidRDefault="00F222F0" w:rsidP="00E34F4E">
            <w:pPr>
              <w:snapToGrid w:val="0"/>
              <w:spacing w:line="400" w:lineRule="exact"/>
              <w:ind w:firstLineChars="100" w:firstLine="280"/>
              <w:rPr>
                <w:rFonts w:ascii="仿宋" w:eastAsia="仿宋" w:hAnsi="仿宋" w:cs="仿宋"/>
                <w:kern w:val="0"/>
                <w:sz w:val="28"/>
                <w:szCs w:val="28"/>
              </w:rPr>
            </w:pPr>
            <w:r>
              <w:rPr>
                <w:rFonts w:ascii="仿宋" w:eastAsia="仿宋" w:hAnsi="仿宋" w:cs="仿宋" w:hint="eastAsia"/>
                <w:kern w:val="0"/>
                <w:sz w:val="28"/>
                <w:szCs w:val="28"/>
              </w:rPr>
              <w:sym w:font="Wingdings 2" w:char="00A3"/>
            </w:r>
            <w:r>
              <w:rPr>
                <w:rFonts w:ascii="仿宋" w:eastAsia="仿宋" w:hAnsi="仿宋" w:cs="仿宋" w:hint="eastAsia"/>
                <w:kern w:val="0"/>
                <w:sz w:val="28"/>
                <w:szCs w:val="28"/>
              </w:rPr>
              <w:t xml:space="preserve">是     </w:t>
            </w:r>
            <w:r>
              <w:rPr>
                <w:rFonts w:ascii="仿宋" w:eastAsia="仿宋" w:hAnsi="仿宋" w:cs="仿宋" w:hint="eastAsia"/>
                <w:kern w:val="0"/>
                <w:sz w:val="28"/>
                <w:szCs w:val="28"/>
              </w:rPr>
              <w:sym w:font="Wingdings 2" w:char="00A3"/>
            </w:r>
            <w:r>
              <w:rPr>
                <w:rFonts w:ascii="仿宋" w:eastAsia="仿宋" w:hAnsi="仿宋" w:cs="仿宋" w:hint="eastAsia"/>
                <w:kern w:val="0"/>
                <w:sz w:val="28"/>
                <w:szCs w:val="28"/>
              </w:rPr>
              <w:t>否</w:t>
            </w:r>
          </w:p>
          <w:p w:rsidR="00E061B1" w:rsidRDefault="00F222F0" w:rsidP="00E34F4E">
            <w:pPr>
              <w:snapToGrid w:val="0"/>
              <w:spacing w:line="400" w:lineRule="exact"/>
              <w:ind w:firstLineChars="100" w:firstLine="280"/>
              <w:rPr>
                <w:rFonts w:ascii="仿宋" w:eastAsia="仿宋" w:hAnsi="仿宋" w:cs="仿宋"/>
                <w:kern w:val="0"/>
                <w:sz w:val="28"/>
                <w:szCs w:val="28"/>
              </w:rPr>
            </w:pPr>
            <w:r>
              <w:rPr>
                <w:rFonts w:ascii="仿宋" w:eastAsia="仿宋" w:hAnsi="仿宋" w:cs="仿宋" w:hint="eastAsia"/>
                <w:kern w:val="0"/>
                <w:sz w:val="28"/>
                <w:szCs w:val="28"/>
              </w:rPr>
              <w:t>5.考前14天内，本人或家庭成员是否与疫情重点地区（含境外）来人有接触史？</w:t>
            </w:r>
          </w:p>
          <w:p w:rsidR="00E061B1" w:rsidRDefault="00F222F0" w:rsidP="00E34F4E">
            <w:pPr>
              <w:snapToGrid w:val="0"/>
              <w:spacing w:line="400" w:lineRule="exact"/>
              <w:ind w:firstLineChars="100" w:firstLine="280"/>
              <w:rPr>
                <w:rFonts w:ascii="仿宋" w:eastAsia="仿宋" w:hAnsi="仿宋" w:cs="仿宋"/>
                <w:kern w:val="0"/>
                <w:sz w:val="28"/>
                <w:szCs w:val="28"/>
              </w:rPr>
            </w:pPr>
            <w:r>
              <w:rPr>
                <w:rFonts w:ascii="仿宋" w:eastAsia="仿宋" w:hAnsi="仿宋" w:cs="仿宋" w:hint="eastAsia"/>
                <w:kern w:val="0"/>
                <w:sz w:val="28"/>
                <w:szCs w:val="28"/>
              </w:rPr>
              <w:sym w:font="Wingdings 2" w:char="00A3"/>
            </w:r>
            <w:r>
              <w:rPr>
                <w:rFonts w:ascii="仿宋" w:eastAsia="仿宋" w:hAnsi="仿宋" w:cs="仿宋" w:hint="eastAsia"/>
                <w:kern w:val="0"/>
                <w:sz w:val="28"/>
                <w:szCs w:val="28"/>
              </w:rPr>
              <w:t xml:space="preserve">是     </w:t>
            </w:r>
            <w:r>
              <w:rPr>
                <w:rFonts w:ascii="仿宋" w:eastAsia="仿宋" w:hAnsi="仿宋" w:cs="仿宋" w:hint="eastAsia"/>
                <w:kern w:val="0"/>
                <w:sz w:val="28"/>
                <w:szCs w:val="28"/>
              </w:rPr>
              <w:sym w:font="Wingdings 2" w:char="00A3"/>
            </w:r>
            <w:r>
              <w:rPr>
                <w:rFonts w:ascii="仿宋" w:eastAsia="仿宋" w:hAnsi="仿宋" w:cs="仿宋" w:hint="eastAsia"/>
                <w:kern w:val="0"/>
                <w:sz w:val="28"/>
                <w:szCs w:val="28"/>
              </w:rPr>
              <w:t>否</w:t>
            </w:r>
          </w:p>
          <w:p w:rsidR="00E061B1" w:rsidRDefault="00F222F0" w:rsidP="00E34F4E">
            <w:pPr>
              <w:snapToGrid w:val="0"/>
              <w:spacing w:line="400" w:lineRule="exact"/>
              <w:ind w:firstLineChars="100" w:firstLine="280"/>
              <w:rPr>
                <w:rFonts w:ascii="仿宋" w:eastAsia="仿宋" w:hAnsi="仿宋" w:cs="仿宋"/>
                <w:kern w:val="0"/>
                <w:sz w:val="28"/>
                <w:szCs w:val="28"/>
              </w:rPr>
            </w:pPr>
            <w:r>
              <w:rPr>
                <w:rFonts w:ascii="仿宋" w:eastAsia="仿宋" w:hAnsi="仿宋" w:cs="仿宋" w:hint="eastAsia"/>
                <w:kern w:val="0"/>
                <w:sz w:val="28"/>
                <w:szCs w:val="28"/>
              </w:rPr>
              <w:t>6.考前21天内，所在社区（村居）是否发生疫情？</w:t>
            </w:r>
          </w:p>
          <w:p w:rsidR="00E061B1" w:rsidRDefault="00F222F0" w:rsidP="00E34F4E">
            <w:pPr>
              <w:snapToGrid w:val="0"/>
              <w:spacing w:line="400" w:lineRule="exact"/>
              <w:ind w:firstLineChars="100" w:firstLine="280"/>
              <w:rPr>
                <w:rFonts w:ascii="仿宋_GB2312" w:eastAsia="仿宋_GB2312" w:cs="仿宋_GB2312"/>
                <w:kern w:val="0"/>
                <w:sz w:val="28"/>
                <w:szCs w:val="28"/>
              </w:rPr>
            </w:pPr>
            <w:r>
              <w:rPr>
                <w:rFonts w:ascii="仿宋" w:eastAsia="仿宋" w:hAnsi="仿宋" w:cs="仿宋" w:hint="eastAsia"/>
                <w:kern w:val="0"/>
                <w:sz w:val="28"/>
                <w:szCs w:val="28"/>
              </w:rPr>
              <w:sym w:font="Wingdings 2" w:char="00A3"/>
            </w:r>
            <w:r>
              <w:rPr>
                <w:rFonts w:ascii="仿宋" w:eastAsia="仿宋" w:hAnsi="仿宋" w:cs="仿宋" w:hint="eastAsia"/>
                <w:kern w:val="0"/>
                <w:sz w:val="28"/>
                <w:szCs w:val="28"/>
              </w:rPr>
              <w:t xml:space="preserve">是     </w:t>
            </w:r>
            <w:r>
              <w:rPr>
                <w:rFonts w:ascii="仿宋" w:eastAsia="仿宋" w:hAnsi="仿宋" w:cs="仿宋" w:hint="eastAsia"/>
                <w:kern w:val="0"/>
                <w:sz w:val="28"/>
                <w:szCs w:val="28"/>
              </w:rPr>
              <w:sym w:font="Wingdings 2" w:char="00A3"/>
            </w:r>
            <w:r>
              <w:rPr>
                <w:rFonts w:ascii="仿宋" w:eastAsia="仿宋" w:hAnsi="仿宋" w:cs="仿宋" w:hint="eastAsia"/>
                <w:kern w:val="0"/>
                <w:sz w:val="28"/>
                <w:szCs w:val="28"/>
              </w:rPr>
              <w:t>否</w:t>
            </w:r>
          </w:p>
        </w:tc>
      </w:tr>
      <w:tr w:rsidR="00E061B1" w:rsidTr="008C601B">
        <w:trPr>
          <w:trHeight w:val="2678"/>
          <w:jc w:val="center"/>
        </w:trPr>
        <w:tc>
          <w:tcPr>
            <w:tcW w:w="1539" w:type="dxa"/>
            <w:tcBorders>
              <w:top w:val="single" w:sz="4" w:space="0" w:color="auto"/>
              <w:left w:val="single" w:sz="4" w:space="0" w:color="auto"/>
              <w:bottom w:val="single" w:sz="4" w:space="0" w:color="auto"/>
              <w:right w:val="single" w:sz="4" w:space="0" w:color="auto"/>
            </w:tcBorders>
            <w:vAlign w:val="center"/>
          </w:tcPr>
          <w:p w:rsidR="00E061B1" w:rsidRDefault="00F222F0">
            <w:pPr>
              <w:snapToGrid w:val="0"/>
              <w:spacing w:line="520" w:lineRule="exact"/>
              <w:jc w:val="center"/>
              <w:rPr>
                <w:rFonts w:ascii="黑体" w:eastAsia="黑体" w:hAnsi="宋体" w:cs="黑体"/>
                <w:kern w:val="0"/>
                <w:sz w:val="28"/>
                <w:szCs w:val="28"/>
              </w:rPr>
            </w:pPr>
            <w:r>
              <w:rPr>
                <w:rFonts w:ascii="黑体" w:eastAsia="黑体" w:hAnsi="宋体" w:cs="黑体" w:hint="eastAsia"/>
                <w:kern w:val="0"/>
                <w:sz w:val="28"/>
                <w:szCs w:val="28"/>
              </w:rPr>
              <w:t>考</w:t>
            </w:r>
          </w:p>
          <w:p w:rsidR="00E061B1" w:rsidRDefault="00F222F0">
            <w:pPr>
              <w:snapToGrid w:val="0"/>
              <w:spacing w:line="520" w:lineRule="exact"/>
              <w:jc w:val="center"/>
              <w:rPr>
                <w:rFonts w:ascii="黑体" w:eastAsia="黑体" w:hAnsi="宋体" w:cs="黑体"/>
                <w:kern w:val="0"/>
                <w:sz w:val="28"/>
                <w:szCs w:val="28"/>
              </w:rPr>
            </w:pPr>
            <w:r>
              <w:rPr>
                <w:rFonts w:ascii="黑体" w:eastAsia="黑体" w:hAnsi="宋体" w:cs="黑体" w:hint="eastAsia"/>
                <w:kern w:val="0"/>
                <w:sz w:val="28"/>
                <w:szCs w:val="28"/>
              </w:rPr>
              <w:t>生</w:t>
            </w:r>
          </w:p>
          <w:p w:rsidR="00E061B1" w:rsidRDefault="00F222F0">
            <w:pPr>
              <w:snapToGrid w:val="0"/>
              <w:spacing w:line="520" w:lineRule="exact"/>
              <w:jc w:val="center"/>
              <w:rPr>
                <w:rFonts w:ascii="黑体" w:eastAsia="黑体" w:hAnsi="宋体" w:cs="黑体"/>
                <w:kern w:val="0"/>
                <w:sz w:val="28"/>
                <w:szCs w:val="28"/>
              </w:rPr>
            </w:pPr>
            <w:r>
              <w:rPr>
                <w:rFonts w:ascii="黑体" w:eastAsia="黑体" w:hAnsi="宋体" w:cs="黑体" w:hint="eastAsia"/>
                <w:kern w:val="0"/>
                <w:sz w:val="28"/>
                <w:szCs w:val="28"/>
              </w:rPr>
              <w:t>承</w:t>
            </w:r>
          </w:p>
          <w:p w:rsidR="00E061B1" w:rsidRDefault="00F222F0">
            <w:pPr>
              <w:snapToGrid w:val="0"/>
              <w:spacing w:line="520" w:lineRule="exact"/>
              <w:jc w:val="center"/>
              <w:rPr>
                <w:rFonts w:ascii="仿宋_GB2312" w:eastAsia="仿宋_GB2312" w:cs="仿宋_GB2312"/>
                <w:kern w:val="0"/>
                <w:sz w:val="28"/>
                <w:szCs w:val="28"/>
              </w:rPr>
            </w:pPr>
            <w:r>
              <w:rPr>
                <w:rFonts w:ascii="黑体" w:eastAsia="黑体" w:hAnsi="宋体" w:cs="黑体" w:hint="eastAsia"/>
                <w:kern w:val="0"/>
                <w:sz w:val="28"/>
                <w:szCs w:val="28"/>
              </w:rPr>
              <w:t>诺</w:t>
            </w:r>
          </w:p>
        </w:tc>
        <w:tc>
          <w:tcPr>
            <w:tcW w:w="6877" w:type="dxa"/>
            <w:gridSpan w:val="3"/>
            <w:tcBorders>
              <w:top w:val="single" w:sz="4" w:space="0" w:color="auto"/>
              <w:left w:val="single" w:sz="4" w:space="0" w:color="auto"/>
              <w:bottom w:val="single" w:sz="4" w:space="0" w:color="auto"/>
              <w:right w:val="single" w:sz="4" w:space="0" w:color="auto"/>
            </w:tcBorders>
          </w:tcPr>
          <w:p w:rsidR="00E061B1" w:rsidRDefault="00F222F0">
            <w:pPr>
              <w:snapToGrid w:val="0"/>
              <w:spacing w:line="288"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本人参加2021年初中体育科目学业水平考试，现郑重承诺：</w:t>
            </w:r>
          </w:p>
          <w:p w:rsidR="00E061B1" w:rsidRDefault="00F222F0">
            <w:pPr>
              <w:snapToGrid w:val="0"/>
              <w:spacing w:line="288"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本人如实逐项填报健康申明，如因隐瞒或虚假填报引起不良后果，本人愿承担相应的法律责任。</w:t>
            </w:r>
          </w:p>
          <w:p w:rsidR="00E061B1" w:rsidRDefault="00F222F0">
            <w:pPr>
              <w:spacing w:line="520" w:lineRule="exact"/>
              <w:ind w:firstLineChars="1000" w:firstLine="2800"/>
              <w:jc w:val="left"/>
              <w:rPr>
                <w:rFonts w:ascii="仿宋_GB2312" w:eastAsia="仿宋_GB2312" w:cs="仿宋_GB2312"/>
                <w:kern w:val="0"/>
                <w:sz w:val="28"/>
                <w:szCs w:val="28"/>
              </w:rPr>
            </w:pPr>
            <w:r>
              <w:rPr>
                <w:rFonts w:ascii="仿宋" w:eastAsia="仿宋" w:hAnsi="仿宋" w:cs="仿宋" w:hint="eastAsia"/>
                <w:kern w:val="0"/>
                <w:sz w:val="28"/>
                <w:szCs w:val="28"/>
              </w:rPr>
              <w:t>考生签名：</w:t>
            </w:r>
          </w:p>
          <w:p w:rsidR="00E061B1" w:rsidRDefault="00F222F0" w:rsidP="00B01FA3">
            <w:pPr>
              <w:spacing w:beforeLines="50" w:line="520" w:lineRule="exact"/>
              <w:ind w:firstLineChars="1000" w:firstLine="2800"/>
              <w:jc w:val="left"/>
              <w:rPr>
                <w:rFonts w:ascii="仿宋_GB2312" w:eastAsia="仿宋_GB2312" w:cs="仿宋_GB2312"/>
                <w:kern w:val="0"/>
                <w:sz w:val="28"/>
                <w:szCs w:val="28"/>
              </w:rPr>
            </w:pPr>
            <w:r>
              <w:rPr>
                <w:rFonts w:ascii="仿宋" w:eastAsia="仿宋" w:hAnsi="仿宋" w:cs="仿宋" w:hint="eastAsia"/>
                <w:kern w:val="0"/>
                <w:sz w:val="28"/>
                <w:szCs w:val="28"/>
              </w:rPr>
              <w:t>日    期：2021年   月   日</w:t>
            </w:r>
          </w:p>
        </w:tc>
      </w:tr>
    </w:tbl>
    <w:p w:rsidR="00E061B1" w:rsidRDefault="008C601B" w:rsidP="008C601B">
      <w:pPr>
        <w:spacing w:line="340" w:lineRule="exact"/>
        <w:ind w:firstLineChars="200" w:firstLine="420"/>
        <w:rPr>
          <w:rFonts w:ascii="仿宋" w:eastAsia="仿宋" w:hAnsi="仿宋" w:cs="仿宋"/>
          <w:szCs w:val="21"/>
        </w:rPr>
      </w:pPr>
      <w:r>
        <w:rPr>
          <w:rFonts w:ascii="仿宋" w:eastAsia="仿宋" w:hAnsi="仿宋" w:cs="仿宋" w:hint="eastAsia"/>
          <w:szCs w:val="21"/>
        </w:rPr>
        <w:t xml:space="preserve">注: </w:t>
      </w:r>
      <w:r w:rsidR="00F222F0">
        <w:rPr>
          <w:rFonts w:ascii="仿宋" w:eastAsia="仿宋" w:hAnsi="仿宋" w:cs="仿宋" w:hint="eastAsia"/>
          <w:szCs w:val="21"/>
        </w:rPr>
        <w:t>1.此表由考生毕业学校收存，备查；</w:t>
      </w:r>
    </w:p>
    <w:p w:rsidR="00E061B1" w:rsidRDefault="00F222F0" w:rsidP="008C601B">
      <w:pPr>
        <w:spacing w:line="340" w:lineRule="exact"/>
        <w:ind w:firstLineChars="400" w:firstLine="840"/>
        <w:rPr>
          <w:rFonts w:ascii="仿宋" w:eastAsia="仿宋" w:hAnsi="仿宋" w:cs="仿宋"/>
          <w:szCs w:val="21"/>
        </w:rPr>
      </w:pPr>
      <w:r>
        <w:rPr>
          <w:rFonts w:ascii="仿宋" w:eastAsia="仿宋" w:hAnsi="仿宋" w:cs="仿宋" w:hint="eastAsia"/>
          <w:szCs w:val="21"/>
        </w:rPr>
        <w:t>2.“健康申明”中有一项为</w:t>
      </w:r>
      <w:r>
        <w:rPr>
          <w:rFonts w:ascii="仿宋" w:eastAsia="仿宋" w:hAnsi="仿宋" w:cs="仿宋" w:hint="eastAsia"/>
          <w:b/>
          <w:szCs w:val="21"/>
        </w:rPr>
        <w:t>“是”</w:t>
      </w:r>
      <w:r>
        <w:rPr>
          <w:rFonts w:ascii="仿宋" w:eastAsia="仿宋" w:hAnsi="仿宋" w:cs="仿宋" w:hint="eastAsia"/>
          <w:szCs w:val="21"/>
        </w:rPr>
        <w:t>的，考生入场前须提供考前7日内有效核酸检测结果。</w:t>
      </w:r>
    </w:p>
    <w:p w:rsidR="00E061B1" w:rsidRDefault="008C601B" w:rsidP="008C601B">
      <w:pPr>
        <w:spacing w:line="340" w:lineRule="exact"/>
        <w:rPr>
          <w:rFonts w:ascii="仿宋" w:eastAsia="仿宋" w:hAnsi="仿宋" w:cs="仿宋"/>
          <w:szCs w:val="21"/>
        </w:rPr>
      </w:pPr>
      <w:r>
        <w:rPr>
          <w:rFonts w:ascii="仿宋" w:eastAsia="仿宋" w:hAnsi="仿宋" w:cs="仿宋" w:hint="eastAsia"/>
          <w:szCs w:val="21"/>
        </w:rPr>
        <w:t xml:space="preserve">        </w:t>
      </w:r>
      <w:r w:rsidR="00F222F0">
        <w:rPr>
          <w:rFonts w:ascii="仿宋" w:eastAsia="仿宋" w:hAnsi="仿宋" w:cs="仿宋" w:hint="eastAsia"/>
          <w:szCs w:val="21"/>
        </w:rPr>
        <w:t>3.疫情防控以</w:t>
      </w:r>
      <w:r w:rsidR="00F222F0">
        <w:rPr>
          <w:rFonts w:ascii="仿宋" w:eastAsia="仿宋" w:hAnsi="仿宋" w:cs="仿宋" w:hint="eastAsia"/>
          <w:b/>
          <w:szCs w:val="21"/>
        </w:rPr>
        <w:t>山东省最新要求</w:t>
      </w:r>
      <w:r w:rsidR="00F222F0">
        <w:rPr>
          <w:rFonts w:ascii="仿宋" w:eastAsia="仿宋" w:hAnsi="仿宋" w:cs="仿宋" w:hint="eastAsia"/>
          <w:szCs w:val="21"/>
        </w:rPr>
        <w:t>为准。</w:t>
      </w:r>
    </w:p>
    <w:p w:rsidR="00E34F4E" w:rsidRDefault="00E34F4E" w:rsidP="008C601B">
      <w:pPr>
        <w:spacing w:line="340" w:lineRule="exact"/>
        <w:rPr>
          <w:rFonts w:ascii="仿宋" w:eastAsia="仿宋" w:hAnsi="仿宋" w:cs="仿宋"/>
          <w:szCs w:val="21"/>
        </w:rPr>
      </w:pPr>
    </w:p>
    <w:p w:rsidR="00E34F4E" w:rsidRPr="00E34F4E" w:rsidRDefault="00B01FA3" w:rsidP="00E34F4E">
      <w:pPr>
        <w:tabs>
          <w:tab w:val="left" w:pos="9020"/>
        </w:tabs>
        <w:spacing w:line="580" w:lineRule="exact"/>
        <w:ind w:firstLineChars="200" w:firstLine="420"/>
      </w:pPr>
      <w:r w:rsidRPr="00B01FA3">
        <w:rPr>
          <w:rFonts w:ascii="仿宋_GB2312" w:eastAsia="仿宋_GB2312" w:hAnsi="Calibri"/>
        </w:rPr>
        <w:pict>
          <v:line id="_x0000_s2051" style="position:absolute;left:0;text-align:left;z-index:251662336" from="5.7pt,32.3pt" to="447.9pt,32.3pt" o:gfxdata="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gqHEdUA&#10;AAAIAQAADwAAAAAAAAABACAAAAAiAAAAZHJzL2Rvd25yZXYueG1sUEsBAhQAFAAAAAgAh07iQCs4&#10;ZVPpAQAAuAMAAA4AAAAAAAAAAQAgAAAAJAEAAGRycy9lMm9Eb2MueG1sUEsFBgAAAAAGAAYAWQEA&#10;AH8FAAAAAA==&#10;"/>
        </w:pict>
      </w:r>
      <w:r w:rsidRPr="00B01FA3">
        <w:rPr>
          <w:rFonts w:ascii="仿宋_GB2312" w:eastAsia="仿宋_GB2312" w:hAnsi="Calibri"/>
        </w:rPr>
        <w:pict>
          <v:line id="_x0000_s2052" style="position:absolute;left:0;text-align:left;z-index:251663360;mso-position-horizontal:center" from="0,2.4pt" to="442.2pt,2.4pt" o:gfxdata="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h+vltIAAAAE&#10;AQAADwAAAAAAAAABACAAAAAiAAAAZHJzL2Rvd25yZXYueG1sUEsBAhQAFAAAAAgAh07iQI0hXhfp&#10;AQAAuAMAAA4AAAAAAAAAAQAgAAAAIQEAAGRycy9lMm9Eb2MueG1sUEsFBgAAAAAGAAYAWQEAAHwF&#10;AAAAAA==&#10;"/>
        </w:pict>
      </w:r>
      <w:r w:rsidR="00E34F4E">
        <w:rPr>
          <w:rFonts w:ascii="仿宋_GB2312" w:eastAsia="仿宋_GB2312" w:hAnsi="仿宋" w:hint="eastAsia"/>
          <w:color w:val="000000"/>
          <w:sz w:val="28"/>
          <w:szCs w:val="28"/>
        </w:rPr>
        <w:t>济南市教育局办公室                     2021年3月</w:t>
      </w:r>
      <w:r w:rsidR="000F0C54">
        <w:rPr>
          <w:rFonts w:ascii="仿宋_GB2312" w:eastAsia="仿宋_GB2312" w:hAnsi="仿宋" w:hint="eastAsia"/>
          <w:color w:val="000000"/>
          <w:sz w:val="28"/>
          <w:szCs w:val="28"/>
        </w:rPr>
        <w:t>26</w:t>
      </w:r>
      <w:r w:rsidR="00E34F4E">
        <w:rPr>
          <w:rFonts w:ascii="仿宋_GB2312" w:eastAsia="仿宋_GB2312" w:hAnsi="仿宋" w:hint="eastAsia"/>
          <w:color w:val="000000"/>
          <w:sz w:val="28"/>
          <w:szCs w:val="28"/>
        </w:rPr>
        <w:t>日印发</w:t>
      </w:r>
    </w:p>
    <w:sectPr w:rsidR="00E34F4E" w:rsidRPr="00E34F4E" w:rsidSect="008C601B">
      <w:footerReference w:type="even" r:id="rId11"/>
      <w:footerReference w:type="default" r:id="rId12"/>
      <w:pgSz w:w="11906" w:h="16838"/>
      <w:pgMar w:top="1588" w:right="1418" w:bottom="1418" w:left="1418"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01B" w:rsidRDefault="008C601B" w:rsidP="008C601B">
      <w:r>
        <w:separator/>
      </w:r>
    </w:p>
  </w:endnote>
  <w:endnote w:type="continuationSeparator" w:id="1">
    <w:p w:rsidR="008C601B" w:rsidRDefault="008C601B" w:rsidP="008C60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w:altName w:val="宋体"/>
    <w:panose1 w:val="00000000000000000000"/>
    <w:charset w:val="86"/>
    <w:family w:val="auto"/>
    <w:notTrueType/>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59575"/>
      <w:docPartObj>
        <w:docPartGallery w:val="Page Numbers (Bottom of Page)"/>
        <w:docPartUnique/>
      </w:docPartObj>
    </w:sdtPr>
    <w:sdtContent>
      <w:p w:rsidR="008C601B" w:rsidRDefault="00B01FA3">
        <w:pPr>
          <w:pStyle w:val="a4"/>
        </w:pPr>
        <w:fldSimple w:instr=" PAGE   \* MERGEFORMAT ">
          <w:r w:rsidR="00276764" w:rsidRPr="00276764">
            <w:rPr>
              <w:noProof/>
              <w:lang w:val="zh-CN"/>
            </w:rPr>
            <w:t>-</w:t>
          </w:r>
          <w:r w:rsidR="00276764">
            <w:rPr>
              <w:noProof/>
            </w:rPr>
            <w:t xml:space="preserve"> 4 -</w:t>
          </w:r>
        </w:fldSimple>
      </w:p>
    </w:sdtContent>
  </w:sdt>
  <w:p w:rsidR="008C601B" w:rsidRDefault="008C601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59574"/>
      <w:docPartObj>
        <w:docPartGallery w:val="Page Numbers (Bottom of Page)"/>
        <w:docPartUnique/>
      </w:docPartObj>
    </w:sdtPr>
    <w:sdtContent>
      <w:p w:rsidR="008C601B" w:rsidRDefault="00B01FA3">
        <w:pPr>
          <w:pStyle w:val="a4"/>
          <w:jc w:val="right"/>
        </w:pPr>
        <w:fldSimple w:instr=" PAGE   \* MERGEFORMAT ">
          <w:r w:rsidR="00276764" w:rsidRPr="00276764">
            <w:rPr>
              <w:noProof/>
              <w:lang w:val="zh-CN"/>
            </w:rPr>
            <w:t>-</w:t>
          </w:r>
          <w:r w:rsidR="00276764">
            <w:rPr>
              <w:noProof/>
            </w:rPr>
            <w:t xml:space="preserve"> 3 -</w:t>
          </w:r>
        </w:fldSimple>
      </w:p>
    </w:sdtContent>
  </w:sdt>
  <w:p w:rsidR="008C601B" w:rsidRDefault="008C601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01B" w:rsidRDefault="008C601B" w:rsidP="008C601B">
      <w:r>
        <w:separator/>
      </w:r>
    </w:p>
  </w:footnote>
  <w:footnote w:type="continuationSeparator" w:id="1">
    <w:p w:rsidR="008C601B" w:rsidRDefault="008C601B" w:rsidP="008C60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2FC4"/>
    <w:rsid w:val="00025FF2"/>
    <w:rsid w:val="000503E5"/>
    <w:rsid w:val="00050DEA"/>
    <w:rsid w:val="00096AAB"/>
    <w:rsid w:val="000A3A3A"/>
    <w:rsid w:val="000B66A1"/>
    <w:rsid w:val="000C1987"/>
    <w:rsid w:val="000C5BDE"/>
    <w:rsid w:val="000E1D0A"/>
    <w:rsid w:val="000E3B1B"/>
    <w:rsid w:val="000E5117"/>
    <w:rsid w:val="000F0C54"/>
    <w:rsid w:val="00125DF2"/>
    <w:rsid w:val="001875B2"/>
    <w:rsid w:val="002409F5"/>
    <w:rsid w:val="002413A6"/>
    <w:rsid w:val="002653B4"/>
    <w:rsid w:val="00276764"/>
    <w:rsid w:val="002E13E3"/>
    <w:rsid w:val="00304F75"/>
    <w:rsid w:val="00305DB2"/>
    <w:rsid w:val="00311CEA"/>
    <w:rsid w:val="00322D1A"/>
    <w:rsid w:val="0032525C"/>
    <w:rsid w:val="003D55FA"/>
    <w:rsid w:val="00431D29"/>
    <w:rsid w:val="004535E3"/>
    <w:rsid w:val="0048763B"/>
    <w:rsid w:val="00522D82"/>
    <w:rsid w:val="005249C8"/>
    <w:rsid w:val="005355F6"/>
    <w:rsid w:val="005C6C77"/>
    <w:rsid w:val="0061600C"/>
    <w:rsid w:val="00632094"/>
    <w:rsid w:val="006607C1"/>
    <w:rsid w:val="00680230"/>
    <w:rsid w:val="006D0256"/>
    <w:rsid w:val="006E5D05"/>
    <w:rsid w:val="00761E49"/>
    <w:rsid w:val="007C2487"/>
    <w:rsid w:val="00806D6D"/>
    <w:rsid w:val="00872A6C"/>
    <w:rsid w:val="00872CBD"/>
    <w:rsid w:val="0088674B"/>
    <w:rsid w:val="008A3F6F"/>
    <w:rsid w:val="008C601B"/>
    <w:rsid w:val="00940906"/>
    <w:rsid w:val="009B2242"/>
    <w:rsid w:val="009D6C5D"/>
    <w:rsid w:val="009F18FB"/>
    <w:rsid w:val="00A04F2D"/>
    <w:rsid w:val="00A11C19"/>
    <w:rsid w:val="00A72383"/>
    <w:rsid w:val="00AA4648"/>
    <w:rsid w:val="00AE6AF4"/>
    <w:rsid w:val="00AF54E6"/>
    <w:rsid w:val="00B01FA3"/>
    <w:rsid w:val="00B673E8"/>
    <w:rsid w:val="00B83548"/>
    <w:rsid w:val="00BB6900"/>
    <w:rsid w:val="00C22FC4"/>
    <w:rsid w:val="00C236C0"/>
    <w:rsid w:val="00C303F7"/>
    <w:rsid w:val="00C50DDF"/>
    <w:rsid w:val="00C84310"/>
    <w:rsid w:val="00C9467F"/>
    <w:rsid w:val="00CA12D6"/>
    <w:rsid w:val="00CD501C"/>
    <w:rsid w:val="00D00DE2"/>
    <w:rsid w:val="00D149E8"/>
    <w:rsid w:val="00D61CD2"/>
    <w:rsid w:val="00D7299A"/>
    <w:rsid w:val="00DF0866"/>
    <w:rsid w:val="00E002A9"/>
    <w:rsid w:val="00E061B1"/>
    <w:rsid w:val="00E1488B"/>
    <w:rsid w:val="00E27461"/>
    <w:rsid w:val="00E34F4E"/>
    <w:rsid w:val="00E70AAE"/>
    <w:rsid w:val="00E758CC"/>
    <w:rsid w:val="00E80C56"/>
    <w:rsid w:val="00E94029"/>
    <w:rsid w:val="00EA2F12"/>
    <w:rsid w:val="00F074A8"/>
    <w:rsid w:val="00F222F0"/>
    <w:rsid w:val="00F70A61"/>
    <w:rsid w:val="00FB3BF3"/>
    <w:rsid w:val="00FC7792"/>
    <w:rsid w:val="08E3704D"/>
    <w:rsid w:val="0DB92C33"/>
    <w:rsid w:val="14845429"/>
    <w:rsid w:val="1A8208CA"/>
    <w:rsid w:val="23B64A83"/>
    <w:rsid w:val="2EF73F58"/>
    <w:rsid w:val="465C3B6A"/>
    <w:rsid w:val="4F322A23"/>
    <w:rsid w:val="54D27248"/>
    <w:rsid w:val="5A917B28"/>
    <w:rsid w:val="635B55E8"/>
    <w:rsid w:val="67471453"/>
    <w:rsid w:val="6B9042F4"/>
    <w:rsid w:val="70F124F2"/>
    <w:rsid w:val="757B604D"/>
    <w:rsid w:val="79843E42"/>
    <w:rsid w:val="79A504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1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061B1"/>
    <w:rPr>
      <w:sz w:val="18"/>
      <w:szCs w:val="18"/>
    </w:rPr>
  </w:style>
  <w:style w:type="paragraph" w:styleId="a4">
    <w:name w:val="footer"/>
    <w:basedOn w:val="a"/>
    <w:link w:val="Char0"/>
    <w:uiPriority w:val="99"/>
    <w:unhideWhenUsed/>
    <w:qFormat/>
    <w:rsid w:val="00E061B1"/>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E061B1"/>
    <w:pPr>
      <w:pBdr>
        <w:bottom w:val="single" w:sz="6" w:space="1" w:color="auto"/>
      </w:pBdr>
      <w:tabs>
        <w:tab w:val="center" w:pos="4153"/>
        <w:tab w:val="right" w:pos="8306"/>
      </w:tabs>
      <w:snapToGrid w:val="0"/>
      <w:jc w:val="center"/>
    </w:pPr>
    <w:rPr>
      <w:sz w:val="18"/>
      <w:szCs w:val="18"/>
    </w:rPr>
  </w:style>
  <w:style w:type="paragraph" w:customStyle="1" w:styleId="a6">
    <w:name w:val="文档的二级标题"/>
    <w:basedOn w:val="a"/>
    <w:qFormat/>
    <w:rsid w:val="00E061B1"/>
    <w:pPr>
      <w:ind w:firstLineChars="200" w:firstLine="200"/>
    </w:pPr>
    <w:rPr>
      <w:rFonts w:ascii="黑体" w:eastAsia="黑体" w:hAnsi="宋体"/>
      <w:sz w:val="32"/>
      <w:szCs w:val="20"/>
    </w:rPr>
  </w:style>
  <w:style w:type="character" w:customStyle="1" w:styleId="Char1">
    <w:name w:val="页眉 Char"/>
    <w:basedOn w:val="a0"/>
    <w:link w:val="a5"/>
    <w:uiPriority w:val="99"/>
    <w:semiHidden/>
    <w:qFormat/>
    <w:rsid w:val="00E061B1"/>
    <w:rPr>
      <w:rFonts w:ascii="Times New Roman" w:eastAsia="宋体" w:hAnsi="Times New Roman" w:cs="Times New Roman"/>
      <w:sz w:val="18"/>
      <w:szCs w:val="18"/>
    </w:rPr>
  </w:style>
  <w:style w:type="character" w:customStyle="1" w:styleId="Char0">
    <w:name w:val="页脚 Char"/>
    <w:basedOn w:val="a0"/>
    <w:link w:val="a4"/>
    <w:uiPriority w:val="99"/>
    <w:qFormat/>
    <w:rsid w:val="00E061B1"/>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E061B1"/>
    <w:rPr>
      <w:rFonts w:ascii="Times New Roman" w:eastAsia="宋体" w:hAnsi="Times New Roman" w:cs="Times New Roman"/>
      <w:sz w:val="18"/>
      <w:szCs w:val="18"/>
    </w:rPr>
  </w:style>
  <w:style w:type="paragraph" w:styleId="a7">
    <w:name w:val="Date"/>
    <w:basedOn w:val="a"/>
    <w:next w:val="a"/>
    <w:link w:val="Char2"/>
    <w:uiPriority w:val="99"/>
    <w:semiHidden/>
    <w:unhideWhenUsed/>
    <w:rsid w:val="00806D6D"/>
    <w:pPr>
      <w:ind w:leftChars="2500" w:left="100"/>
    </w:pPr>
  </w:style>
  <w:style w:type="character" w:customStyle="1" w:styleId="Char2">
    <w:name w:val="日期 Char"/>
    <w:basedOn w:val="a0"/>
    <w:link w:val="a7"/>
    <w:uiPriority w:val="99"/>
    <w:semiHidden/>
    <w:rsid w:val="00806D6D"/>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ty121.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F10ABA-D50E-488C-9BD2-BFCE9B7790F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6009</Words>
  <Characters>1318</Characters>
  <Application>Microsoft Office Word</Application>
  <DocSecurity>0</DocSecurity>
  <Lines>10</Lines>
  <Paragraphs>14</Paragraphs>
  <ScaleCrop>false</ScaleCrop>
  <Company/>
  <LinksUpToDate>false</LinksUpToDate>
  <CharactersWithSpaces>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admin16</dc:creator>
  <cp:lastModifiedBy>PGOS</cp:lastModifiedBy>
  <cp:revision>5</cp:revision>
  <cp:lastPrinted>2021-03-26T08:39:00Z</cp:lastPrinted>
  <dcterms:created xsi:type="dcterms:W3CDTF">2021-03-26T08:10:00Z</dcterms:created>
  <dcterms:modified xsi:type="dcterms:W3CDTF">2021-03-26T08:39:00Z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