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E34" w:rsidRPr="00F25E34" w:rsidRDefault="00F25E34" w:rsidP="00F25E34">
      <w:pPr>
        <w:spacing w:line="1200" w:lineRule="exact"/>
        <w:ind w:firstLineChars="1000" w:firstLine="2100"/>
        <w:jc w:val="right"/>
        <w:rPr>
          <w:rFonts w:ascii="黑体" w:eastAsia="黑体"/>
        </w:rPr>
      </w:pPr>
    </w:p>
    <w:p w:rsidR="00F25E34" w:rsidRPr="00404632" w:rsidRDefault="00F25E34" w:rsidP="00F25E34">
      <w:pPr>
        <w:spacing w:line="240" w:lineRule="atLeast"/>
        <w:jc w:val="distribute"/>
        <w:rPr>
          <w:rFonts w:ascii="方正小标宋_GBK" w:eastAsia="方正小标宋_GBK" w:hAnsi="华文中宋" w:hint="eastAsia"/>
          <w:color w:val="FF0000"/>
          <w:spacing w:val="-46"/>
          <w:w w:val="65"/>
          <w:sz w:val="130"/>
          <w:szCs w:val="130"/>
        </w:rPr>
      </w:pPr>
      <w:r w:rsidRPr="00404632">
        <w:rPr>
          <w:rFonts w:ascii="方正小标宋_GBK" w:eastAsia="方正小标宋_GBK" w:hAnsi="华文中宋" w:hint="eastAsia"/>
          <w:color w:val="FF0000"/>
          <w:spacing w:val="-46"/>
          <w:w w:val="65"/>
          <w:sz w:val="130"/>
          <w:szCs w:val="130"/>
        </w:rPr>
        <w:t>济南市教育局办公室文件</w:t>
      </w:r>
    </w:p>
    <w:p w:rsidR="00F25E34" w:rsidRPr="00F25E34" w:rsidRDefault="00F25E34" w:rsidP="00F25E34">
      <w:pPr>
        <w:spacing w:line="760" w:lineRule="exact"/>
      </w:pPr>
    </w:p>
    <w:p w:rsidR="00F25E34" w:rsidRPr="00F25E34" w:rsidRDefault="00F25E34" w:rsidP="00F25E34">
      <w:pPr>
        <w:adjustRightInd w:val="0"/>
        <w:snapToGrid w:val="0"/>
        <w:spacing w:line="240" w:lineRule="atLeast"/>
        <w:jc w:val="center"/>
        <w:rPr>
          <w:rFonts w:ascii="仿宋_GB2312" w:eastAsia="仿宋_GB2312" w:hAnsi="华文中宋" w:cs="Times New Roman"/>
          <w:color w:val="000000"/>
          <w:sz w:val="32"/>
          <w:szCs w:val="32"/>
        </w:rPr>
      </w:pPr>
      <w:proofErr w:type="gramStart"/>
      <w:r w:rsidRPr="00F25E34">
        <w:rPr>
          <w:rFonts w:ascii="仿宋_GB2312" w:eastAsia="仿宋_GB2312" w:hAnsi="华文中宋" w:cs="Times New Roman" w:hint="eastAsia"/>
          <w:color w:val="000000"/>
          <w:sz w:val="32"/>
          <w:szCs w:val="32"/>
        </w:rPr>
        <w:t>济教办</w:t>
      </w:r>
      <w:proofErr w:type="gramEnd"/>
      <w:r w:rsidRPr="00F25E34">
        <w:rPr>
          <w:rFonts w:ascii="仿宋_GB2312" w:eastAsia="仿宋_GB2312" w:hAnsi="华文中宋" w:cs="Times New Roman" w:hint="eastAsia"/>
          <w:color w:val="000000"/>
          <w:sz w:val="32"/>
          <w:szCs w:val="32"/>
        </w:rPr>
        <w:t>〔2022〕</w:t>
      </w:r>
      <w:r>
        <w:rPr>
          <w:rFonts w:ascii="仿宋_GB2312" w:eastAsia="仿宋_GB2312" w:hAnsi="华文中宋" w:cs="Times New Roman" w:hint="eastAsia"/>
          <w:color w:val="000000"/>
          <w:sz w:val="32"/>
          <w:szCs w:val="32"/>
        </w:rPr>
        <w:t>6</w:t>
      </w:r>
      <w:r w:rsidRPr="00F25E34">
        <w:rPr>
          <w:rFonts w:ascii="仿宋_GB2312" w:eastAsia="仿宋_GB2312" w:hAnsi="华文中宋" w:cs="Times New Roman" w:hint="eastAsia"/>
          <w:color w:val="000000"/>
          <w:sz w:val="32"/>
          <w:szCs w:val="32"/>
        </w:rPr>
        <w:t>号</w:t>
      </w:r>
    </w:p>
    <w:p w:rsidR="00F25E34" w:rsidRPr="00F25E34" w:rsidRDefault="00F25E34" w:rsidP="00F25E34">
      <w:pPr>
        <w:spacing w:line="200" w:lineRule="exact"/>
        <w:jc w:val="center"/>
        <w:rPr>
          <w:rFonts w:hAnsi="华文中宋"/>
          <w:bCs/>
          <w:sz w:val="18"/>
          <w:szCs w:val="18"/>
        </w:rPr>
      </w:pPr>
      <w:bookmarkStart w:id="0" w:name="_GoBack"/>
      <w:bookmarkEnd w:id="0"/>
    </w:p>
    <w:p w:rsidR="00F25E34" w:rsidRPr="00F25E34" w:rsidRDefault="00F25E34" w:rsidP="00F25E34">
      <w:pPr>
        <w:spacing w:line="760" w:lineRule="exact"/>
        <w:jc w:val="center"/>
        <w:rPr>
          <w:rFonts w:ascii="华文中宋" w:eastAsia="华文中宋" w:hAnsi="华文中宋"/>
          <w:w w:val="95"/>
          <w:sz w:val="44"/>
          <w:szCs w:val="44"/>
        </w:rPr>
      </w:pPr>
      <w:r w:rsidRPr="00F25E34">
        <w:rPr>
          <w:rFonts w:ascii="等线" w:eastAsia="仿宋_GB2312" w:hAnsi="等线"/>
          <w:noProof/>
          <w:color w:val="FF0000"/>
          <w:sz w:val="32"/>
          <w:szCs w:val="20"/>
        </w:rPr>
        <mc:AlternateContent>
          <mc:Choice Requires="wps">
            <w:drawing>
              <wp:anchor distT="4294967295" distB="4294967295" distL="114300" distR="114300" simplePos="0" relativeHeight="251659264" behindDoc="0" locked="0" layoutInCell="1" allowOverlap="1" wp14:anchorId="6D124626" wp14:editId="711A1524">
                <wp:simplePos x="0" y="0"/>
                <wp:positionH relativeFrom="column">
                  <wp:posOffset>0</wp:posOffset>
                </wp:positionH>
                <wp:positionV relativeFrom="paragraph">
                  <wp:posOffset>-1906</wp:posOffset>
                </wp:positionV>
                <wp:extent cx="5715000" cy="0"/>
                <wp:effectExtent l="0" t="0" r="19050" b="19050"/>
                <wp:wrapNone/>
                <wp:docPr id="5"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" strokecolor="red" strokeweight="1.75pt"/>
            </w:pict>
          </mc:Fallback>
        </mc:AlternateContent>
      </w:r>
      <w:r w:rsidRPr="00F25E34">
        <w:rPr>
          <w:color w:val="FF0000"/>
        </w:rPr>
        <w:tab/>
      </w:r>
    </w:p>
    <w:p w:rsidR="00587490" w:rsidRPr="00F25E34" w:rsidRDefault="00F25E34" w:rsidP="00F25E34">
      <w:pPr>
        <w:spacing w:line="700" w:lineRule="exact"/>
        <w:jc w:val="center"/>
        <w:rPr>
          <w:rFonts w:ascii="方正小标宋_GBK" w:eastAsia="方正小标宋_GBK" w:hAnsi="方正小标宋简体" w:cs="方正小标宋简体"/>
          <w:sz w:val="44"/>
          <w:szCs w:val="44"/>
        </w:rPr>
      </w:pPr>
      <w:r w:rsidRPr="00F25E34">
        <w:rPr>
          <w:rFonts w:ascii="方正小标宋_GBK" w:eastAsia="方正小标宋_GBK" w:hAnsi="方正小标宋简体" w:cs="方正小标宋简体" w:hint="eastAsia"/>
          <w:sz w:val="44"/>
          <w:szCs w:val="44"/>
        </w:rPr>
        <w:t>济南市教育局办公室</w:t>
      </w:r>
    </w:p>
    <w:p w:rsidR="00587490" w:rsidRPr="00F25E34" w:rsidRDefault="00F25E34" w:rsidP="00F25E34">
      <w:pPr>
        <w:spacing w:line="700" w:lineRule="exact"/>
        <w:jc w:val="center"/>
        <w:rPr>
          <w:rFonts w:ascii="方正小标宋_GBK" w:eastAsia="方正小标宋_GBK" w:hAnsi="方正小标宋简体" w:cs="方正小标宋简体"/>
          <w:sz w:val="44"/>
          <w:szCs w:val="44"/>
        </w:rPr>
      </w:pPr>
      <w:r w:rsidRPr="00F25E34">
        <w:rPr>
          <w:rFonts w:ascii="方正小标宋_GBK" w:eastAsia="方正小标宋_GBK" w:hAnsi="方正小标宋简体" w:cs="方正小标宋简体" w:hint="eastAsia"/>
          <w:sz w:val="44"/>
          <w:szCs w:val="44"/>
        </w:rPr>
        <w:t>关于公布2022年济南市基础教育教学成果奖</w:t>
      </w:r>
    </w:p>
    <w:p w:rsidR="00587490" w:rsidRPr="00F25E34" w:rsidRDefault="00F25E34" w:rsidP="00F25E34">
      <w:pPr>
        <w:spacing w:line="700" w:lineRule="exact"/>
        <w:jc w:val="center"/>
        <w:rPr>
          <w:rFonts w:ascii="方正小标宋_GBK" w:eastAsia="方正小标宋_GBK" w:hAnsi="方正小标宋简体" w:cs="方正小标宋简体"/>
          <w:sz w:val="44"/>
          <w:szCs w:val="44"/>
        </w:rPr>
      </w:pPr>
      <w:r w:rsidRPr="00F25E34">
        <w:rPr>
          <w:rFonts w:ascii="方正小标宋_GBK" w:eastAsia="方正小标宋_GBK" w:hAnsi="方正小标宋简体" w:cs="方正小标宋简体" w:hint="eastAsia"/>
          <w:sz w:val="44"/>
          <w:szCs w:val="44"/>
        </w:rPr>
        <w:t>获奖名单的通知</w:t>
      </w:r>
    </w:p>
    <w:p w:rsidR="00587490" w:rsidRDefault="00587490" w:rsidP="00786965">
      <w:pPr>
        <w:spacing w:line="580" w:lineRule="exact"/>
        <w:ind w:firstLineChars="200" w:firstLine="720"/>
        <w:rPr>
          <w:rFonts w:ascii="仿宋_GB2312" w:eastAsia="仿宋_GB2312"/>
          <w:sz w:val="36"/>
          <w:szCs w:val="36"/>
        </w:rPr>
      </w:pPr>
    </w:p>
    <w:p w:rsidR="00587490" w:rsidRDefault="00F25E34" w:rsidP="003B591F">
      <w:pPr>
        <w:spacing w:line="600" w:lineRule="exact"/>
        <w:rPr>
          <w:rFonts w:ascii="仿宋_GB2312" w:eastAsia="仿宋_GB2312"/>
          <w:sz w:val="32"/>
          <w:szCs w:val="32"/>
        </w:rPr>
      </w:pPr>
      <w:r>
        <w:rPr>
          <w:rFonts w:ascii="仿宋_GB2312" w:eastAsia="仿宋_GB2312" w:hAnsi="Times New Roman" w:cs="Times New Roman" w:hint="eastAsia"/>
          <w:sz w:val="32"/>
          <w:szCs w:val="32"/>
        </w:rPr>
        <w:t>各</w:t>
      </w:r>
      <w:proofErr w:type="gramStart"/>
      <w:r>
        <w:rPr>
          <w:rFonts w:ascii="仿宋_GB2312" w:eastAsia="仿宋_GB2312" w:hAnsi="Times New Roman" w:cs="Times New Roman" w:hint="eastAsia"/>
          <w:sz w:val="32"/>
          <w:szCs w:val="32"/>
        </w:rPr>
        <w:t>区县</w:t>
      </w:r>
      <w:r>
        <w:rPr>
          <w:rFonts w:ascii="仿宋_GB2312" w:eastAsia="仿宋_GB2312" w:hint="eastAsia"/>
          <w:sz w:val="32"/>
          <w:szCs w:val="32"/>
        </w:rPr>
        <w:t>教体局</w:t>
      </w:r>
      <w:proofErr w:type="gramEnd"/>
      <w:r>
        <w:rPr>
          <w:rFonts w:ascii="仿宋_GB2312" w:eastAsia="仿宋_GB2312" w:hint="eastAsia"/>
          <w:sz w:val="32"/>
          <w:szCs w:val="32"/>
        </w:rPr>
        <w:t>，直属各学校(幼儿园)、民办学校:</w:t>
      </w:r>
    </w:p>
    <w:p w:rsidR="00587490" w:rsidRDefault="00F25E34" w:rsidP="003B591F">
      <w:pPr>
        <w:spacing w:line="60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根据《山东省教育厅关于开展2022年基础教育省级教学成果奖评审工作的通知》有关要求和《济南市教育局关于开展2022年基础教育市级教学成果奖评选及省级教学成果推报工作的通知》(</w:t>
      </w:r>
      <w:r>
        <w:rPr>
          <w:rFonts w:ascii="仿宋_GB2312" w:eastAsia="仿宋_GB2312" w:hint="eastAsia"/>
          <w:sz w:val="32"/>
        </w:rPr>
        <w:t>〔2022〕</w:t>
      </w:r>
      <w:r>
        <w:rPr>
          <w:rFonts w:ascii="仿宋_GB2312" w:eastAsia="仿宋_GB2312" w:hint="eastAsia"/>
          <w:sz w:val="32"/>
          <w:szCs w:val="32"/>
        </w:rPr>
        <w:t>14号)有关部署，我市组织开展了2022年市级基础教育教学成果奖评审工作。在个人或团队申请，学校、研究机构或社会组织推荐的基础上，经过材料审核、专家评审、评委会审议、结果公示等环节，共有215个项目获得2022年济南市基础教育教学成果奖，现予公布。</w:t>
      </w:r>
    </w:p>
    <w:p w:rsidR="00587490" w:rsidRDefault="00F25E34" w:rsidP="003B591F">
      <w:pPr>
        <w:spacing w:line="600" w:lineRule="exact"/>
        <w:ind w:firstLineChars="200" w:firstLine="640"/>
        <w:rPr>
          <w:rFonts w:ascii="仿宋_GB2312" w:eastAsia="仿宋_GB2312" w:hAnsi="仿宋_GB2312" w:cs="仿宋_GB2312"/>
          <w:sz w:val="32"/>
          <w:szCs w:val="32"/>
          <w:lang w:eastAsia="zh-Hans"/>
        </w:rPr>
      </w:pPr>
      <w:r>
        <w:rPr>
          <w:rFonts w:ascii="仿宋_GB2312" w:eastAsia="仿宋_GB2312" w:hAnsi="仿宋_GB2312" w:cs="仿宋_GB2312" w:hint="eastAsia"/>
          <w:sz w:val="32"/>
          <w:szCs w:val="32"/>
          <w:lang w:eastAsia="zh-Hans"/>
        </w:rPr>
        <w:lastRenderedPageBreak/>
        <w:t>各中小学校、幼儿园要结合实际，认真学习和借鉴获奖成果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进一步深化教学改革，努力提高教育教学质量和人才培养水平。各</w:t>
      </w:r>
      <w:r>
        <w:rPr>
          <w:rFonts w:ascii="仿宋_GB2312" w:eastAsia="仿宋_GB2312" w:hAnsi="仿宋_GB2312" w:cs="仿宋_GB2312" w:hint="eastAsia"/>
          <w:sz w:val="32"/>
          <w:szCs w:val="32"/>
        </w:rPr>
        <w:t>获奖</w:t>
      </w:r>
      <w:r>
        <w:rPr>
          <w:rFonts w:ascii="仿宋_GB2312" w:eastAsia="仿宋_GB2312" w:hAnsi="仿宋_GB2312" w:cs="仿宋_GB2312" w:hint="eastAsia"/>
          <w:sz w:val="32"/>
          <w:szCs w:val="32"/>
          <w:lang w:eastAsia="zh-Hans"/>
        </w:rPr>
        <w:t>单位</w:t>
      </w:r>
      <w:r>
        <w:rPr>
          <w:rFonts w:ascii="仿宋_GB2312" w:eastAsia="仿宋_GB2312" w:hAnsi="仿宋_GB2312" w:cs="仿宋_GB2312" w:hint="eastAsia"/>
          <w:sz w:val="32"/>
          <w:szCs w:val="32"/>
        </w:rPr>
        <w:t>和个人</w:t>
      </w:r>
      <w:r>
        <w:rPr>
          <w:rFonts w:ascii="仿宋_GB2312" w:eastAsia="仿宋_GB2312" w:hAnsi="仿宋_GB2312" w:cs="仿宋_GB2312" w:hint="eastAsia"/>
          <w:sz w:val="32"/>
          <w:szCs w:val="32"/>
          <w:lang w:eastAsia="zh-Hans"/>
        </w:rPr>
        <w:t>要加强工作统筹，发挥成果的示范引领作用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eastAsia="zh-Hans"/>
        </w:rPr>
        <w:t>继续完善和发展获奖成果，为持续提高我市基础教育教学水平和</w:t>
      </w:r>
      <w:r>
        <w:rPr>
          <w:rFonts w:ascii="仿宋_GB2312" w:eastAsia="仿宋_GB2312" w:hAnsi="仿宋_GB2312" w:cs="仿宋_GB2312" w:hint="eastAsia"/>
          <w:sz w:val="32"/>
          <w:szCs w:val="32"/>
        </w:rPr>
        <w:t>育人</w:t>
      </w:r>
      <w:r>
        <w:rPr>
          <w:rFonts w:ascii="仿宋_GB2312" w:eastAsia="仿宋_GB2312" w:hAnsi="仿宋_GB2312" w:cs="仿宋_GB2312" w:hint="eastAsia"/>
          <w:sz w:val="32"/>
          <w:szCs w:val="32"/>
          <w:lang w:eastAsia="zh-Hans"/>
        </w:rPr>
        <w:t>质量做出新的更大的贡献。</w:t>
      </w:r>
    </w:p>
    <w:p w:rsidR="00587490" w:rsidRDefault="00587490" w:rsidP="003B591F">
      <w:pPr>
        <w:spacing w:line="600" w:lineRule="exact"/>
        <w:ind w:firstLine="640"/>
        <w:rPr>
          <w:rFonts w:ascii="仿宋_GB2312" w:eastAsia="仿宋_GB2312" w:hAnsi="仿宋_GB2312" w:cs="仿宋_GB2312"/>
          <w:sz w:val="32"/>
          <w:szCs w:val="32"/>
        </w:rPr>
      </w:pPr>
    </w:p>
    <w:p w:rsidR="00587490" w:rsidRDefault="00F25E34" w:rsidP="003B591F">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附件：2022年济南市基础教育教学成果奖获奖名单</w:t>
      </w:r>
    </w:p>
    <w:p w:rsidR="00587490" w:rsidRDefault="00587490" w:rsidP="003B591F">
      <w:pPr>
        <w:spacing w:line="600" w:lineRule="exact"/>
        <w:ind w:firstLine="640"/>
        <w:rPr>
          <w:rFonts w:ascii="仿宋_GB2312" w:eastAsia="仿宋_GB2312" w:hAnsi="仿宋_GB2312" w:cs="仿宋_GB2312"/>
          <w:sz w:val="32"/>
          <w:szCs w:val="32"/>
        </w:rPr>
      </w:pPr>
    </w:p>
    <w:p w:rsidR="00F25E34" w:rsidRDefault="00F25E34" w:rsidP="003B591F">
      <w:pPr>
        <w:spacing w:line="600" w:lineRule="exact"/>
        <w:ind w:firstLine="640"/>
        <w:rPr>
          <w:rFonts w:ascii="仿宋_GB2312" w:eastAsia="仿宋_GB2312" w:hAnsi="仿宋_GB2312" w:cs="仿宋_GB2312"/>
          <w:sz w:val="32"/>
          <w:szCs w:val="32"/>
        </w:rPr>
      </w:pPr>
    </w:p>
    <w:p w:rsidR="00F25E34" w:rsidRDefault="00F25E34" w:rsidP="003B591F">
      <w:pPr>
        <w:spacing w:line="600" w:lineRule="exact"/>
        <w:ind w:firstLine="640"/>
        <w:rPr>
          <w:rFonts w:ascii="仿宋_GB2312" w:eastAsia="仿宋_GB2312" w:hAnsi="仿宋_GB2312" w:cs="仿宋_GB2312"/>
          <w:sz w:val="32"/>
          <w:szCs w:val="32"/>
        </w:rPr>
      </w:pPr>
    </w:p>
    <w:p w:rsidR="00F25E34" w:rsidRDefault="00F25E34" w:rsidP="003B591F">
      <w:pPr>
        <w:spacing w:line="600" w:lineRule="exact"/>
        <w:ind w:firstLine="640"/>
        <w:rPr>
          <w:rFonts w:ascii="仿宋_GB2312" w:eastAsia="仿宋_GB2312" w:hAnsi="仿宋_GB2312" w:cs="仿宋_GB2312"/>
          <w:sz w:val="32"/>
          <w:szCs w:val="32"/>
        </w:rPr>
      </w:pPr>
    </w:p>
    <w:p w:rsidR="00587490" w:rsidRDefault="00F25E34" w:rsidP="003B591F">
      <w:pPr>
        <w:spacing w:line="600" w:lineRule="exact"/>
        <w:ind w:firstLineChars="1480" w:firstLine="4736"/>
        <w:rPr>
          <w:rFonts w:ascii="仿宋_GB2312" w:eastAsia="仿宋_GB2312" w:hAnsi="仿宋_GB2312" w:cs="仿宋_GB2312"/>
          <w:sz w:val="32"/>
          <w:szCs w:val="32"/>
        </w:rPr>
      </w:pPr>
      <w:r>
        <w:rPr>
          <w:rFonts w:ascii="仿宋_GB2312" w:eastAsia="仿宋_GB2312" w:hAnsi="仿宋_GB2312" w:cs="仿宋_GB2312" w:hint="eastAsia"/>
          <w:sz w:val="32"/>
          <w:szCs w:val="32"/>
          <w:lang w:eastAsia="zh-Hans"/>
        </w:rPr>
        <w:t>济南市教育局</w:t>
      </w:r>
      <w:r>
        <w:rPr>
          <w:rFonts w:ascii="仿宋_GB2312" w:eastAsia="仿宋_GB2312" w:hAnsi="仿宋_GB2312" w:cs="仿宋_GB2312" w:hint="eastAsia"/>
          <w:sz w:val="32"/>
          <w:szCs w:val="32"/>
        </w:rPr>
        <w:t>办公室</w:t>
      </w:r>
    </w:p>
    <w:p w:rsidR="00587490" w:rsidRDefault="00F25E34" w:rsidP="003B591F">
      <w:pPr>
        <w:spacing w:line="600" w:lineRule="exact"/>
        <w:ind w:firstLineChars="1580" w:firstLine="5056"/>
        <w:rPr>
          <w:rFonts w:ascii="仿宋_GB2312" w:eastAsia="仿宋_GB2312" w:hAnsi="仿宋_GB2312" w:cs="仿宋_GB2312"/>
          <w:sz w:val="32"/>
          <w:szCs w:val="32"/>
        </w:rPr>
        <w:sectPr w:rsidR="00587490" w:rsidSect="00F25E34">
          <w:footerReference w:type="default" r:id="rId8"/>
          <w:pgSz w:w="11906" w:h="16838"/>
          <w:pgMar w:top="1588" w:right="1418" w:bottom="1418" w:left="1418" w:header="851" w:footer="992" w:gutter="0"/>
          <w:pgNumType w:fmt="numberInDash" w:start="1"/>
          <w:cols w:space="720"/>
          <w:docGrid w:type="lines" w:linePitch="312"/>
        </w:sectPr>
      </w:pPr>
      <w:r>
        <w:rPr>
          <w:rFonts w:ascii="仿宋_GB2312" w:eastAsia="仿宋_GB2312" w:hAnsi="仿宋_GB2312" w:cs="仿宋_GB2312" w:hint="eastAsia"/>
          <w:sz w:val="32"/>
          <w:szCs w:val="32"/>
          <w:lang w:eastAsia="zh-Hans"/>
        </w:rPr>
        <w:t>2022年2月</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lang w:eastAsia="zh-Hans"/>
        </w:rPr>
        <w:t>日</w:t>
      </w:r>
      <w:r>
        <w:rPr>
          <w:rFonts w:ascii="仿宋_GB2312" w:eastAsia="仿宋_GB2312" w:hAnsi="仿宋_GB2312" w:cs="仿宋_GB2312" w:hint="eastAsia"/>
          <w:sz w:val="32"/>
          <w:szCs w:val="32"/>
        </w:rPr>
        <w:t xml:space="preserve">   </w:t>
      </w:r>
    </w:p>
    <w:p w:rsidR="00587490" w:rsidRDefault="00F25E34">
      <w:pPr>
        <w:widowControl/>
        <w:textAlignment w:val="center"/>
        <w:rPr>
          <w:rFonts w:ascii="黑体" w:eastAsia="黑体" w:hAnsi="黑体" w:cs="黑体"/>
          <w:bCs/>
          <w:color w:val="000000"/>
          <w:kern w:val="0"/>
          <w:sz w:val="32"/>
          <w:szCs w:val="32"/>
          <w:lang w:bidi="ar"/>
        </w:rPr>
      </w:pPr>
      <w:r>
        <w:rPr>
          <w:rFonts w:ascii="黑体" w:eastAsia="黑体" w:hAnsi="黑体" w:cs="黑体" w:hint="eastAsia"/>
          <w:bCs/>
          <w:color w:val="000000"/>
          <w:kern w:val="0"/>
          <w:sz w:val="32"/>
          <w:szCs w:val="32"/>
          <w:lang w:bidi="ar"/>
        </w:rPr>
        <w:lastRenderedPageBreak/>
        <w:t>附件</w:t>
      </w:r>
    </w:p>
    <w:p w:rsidR="00587490" w:rsidRPr="00F25E34" w:rsidRDefault="00F25E34">
      <w:pPr>
        <w:spacing w:line="660" w:lineRule="exact"/>
        <w:jc w:val="center"/>
        <w:rPr>
          <w:rFonts w:ascii="方正小标宋_GBK" w:eastAsia="方正小标宋_GBK" w:hAnsi="方正小标宋简体" w:cs="方正小标宋简体"/>
          <w:bCs/>
          <w:color w:val="000000"/>
          <w:kern w:val="0"/>
          <w:sz w:val="44"/>
          <w:szCs w:val="44"/>
          <w:lang w:bidi="ar"/>
        </w:rPr>
      </w:pPr>
      <w:r w:rsidRPr="00F25E34">
        <w:rPr>
          <w:rFonts w:ascii="方正小标宋_GBK" w:eastAsia="方正小标宋_GBK" w:hAnsi="方正小标宋简体" w:cs="方正小标宋简体" w:hint="eastAsia"/>
          <w:bCs/>
          <w:color w:val="000000"/>
          <w:kern w:val="0"/>
          <w:sz w:val="44"/>
          <w:szCs w:val="44"/>
          <w:lang w:bidi="ar"/>
        </w:rPr>
        <w:t>2022年济南市基础教育教学成果奖获奖名单</w:t>
      </w:r>
    </w:p>
    <w:p w:rsidR="00587490" w:rsidRDefault="00F25E34">
      <w:pPr>
        <w:spacing w:line="660" w:lineRule="exact"/>
        <w:jc w:val="center"/>
        <w:rPr>
          <w:rFonts w:ascii="方正楷体_GB2312" w:eastAsia="方正楷体_GB2312" w:hAnsi="方正楷体_GB2312" w:cs="方正楷体_GB2312"/>
          <w:bCs/>
          <w:color w:val="000000"/>
          <w:kern w:val="0"/>
          <w:sz w:val="32"/>
          <w:szCs w:val="32"/>
          <w:lang w:bidi="ar"/>
        </w:rPr>
      </w:pPr>
      <w:r>
        <w:rPr>
          <w:rFonts w:ascii="方正楷体_GB2312" w:eastAsia="方正楷体_GB2312" w:hAnsi="方正楷体_GB2312" w:cs="方正楷体_GB2312" w:hint="eastAsia"/>
          <w:bCs/>
          <w:color w:val="000000"/>
          <w:kern w:val="0"/>
          <w:sz w:val="32"/>
          <w:szCs w:val="32"/>
          <w:lang w:bidi="ar"/>
        </w:rPr>
        <w:t>（排名不分先后，各奖项按区县顺序排列）</w:t>
      </w:r>
    </w:p>
    <w:p w:rsidR="00587490" w:rsidRDefault="00F25E34">
      <w:pPr>
        <w:jc w:val="center"/>
        <w:rPr>
          <w:rFonts w:ascii="方正小标宋简体" w:eastAsia="方正小标宋简体" w:hAnsi="方正小标宋简体" w:cs="方正小标宋简体"/>
          <w:bCs/>
          <w:color w:val="000000"/>
          <w:kern w:val="0"/>
          <w:sz w:val="32"/>
          <w:szCs w:val="32"/>
          <w:lang w:bidi="ar"/>
        </w:rPr>
      </w:pPr>
      <w:r>
        <w:rPr>
          <w:rFonts w:ascii="方正小标宋简体" w:eastAsia="方正小标宋简体" w:hAnsi="方正小标宋简体" w:cs="方正小标宋简体" w:hint="eastAsia"/>
          <w:bCs/>
          <w:color w:val="000000"/>
          <w:kern w:val="0"/>
          <w:sz w:val="32"/>
          <w:szCs w:val="32"/>
          <w:lang w:bidi="ar"/>
        </w:rPr>
        <w:t>特等奖</w:t>
      </w:r>
    </w:p>
    <w:tbl>
      <w:tblPr>
        <w:tblW w:w="14954" w:type="dxa"/>
        <w:jc w:val="center"/>
        <w:tblLayout w:type="fixed"/>
        <w:tblLook w:val="04A0" w:firstRow="1" w:lastRow="0" w:firstColumn="1" w:lastColumn="0" w:noHBand="0" w:noVBand="1"/>
      </w:tblPr>
      <w:tblGrid>
        <w:gridCol w:w="696"/>
        <w:gridCol w:w="7554"/>
        <w:gridCol w:w="3150"/>
        <w:gridCol w:w="3554"/>
      </w:tblGrid>
      <w:tr w:rsidR="00587490">
        <w:trPr>
          <w:trHeight w:hRule="exact" w:val="460"/>
          <w:tblHeader/>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490" w:rsidRDefault="00F25E3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成果名称</w:t>
            </w:r>
          </w:p>
        </w:tc>
        <w:tc>
          <w:tcPr>
            <w:tcW w:w="3150" w:type="dxa"/>
            <w:tcBorders>
              <w:top w:val="single" w:sz="8" w:space="0" w:color="000000"/>
              <w:left w:val="single" w:sz="4" w:space="0" w:color="auto"/>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成果主持人/主持单位</w:t>
            </w:r>
          </w:p>
        </w:tc>
        <w:tc>
          <w:tcPr>
            <w:tcW w:w="3554" w:type="dxa"/>
            <w:tcBorders>
              <w:top w:val="single" w:sz="8" w:space="0" w:color="000000"/>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所在单位</w:t>
            </w:r>
          </w:p>
        </w:tc>
      </w:tr>
      <w:tr w:rsidR="00587490">
        <w:trPr>
          <w:trHeight w:hRule="exact" w:val="680"/>
          <w:jc w:val="center"/>
        </w:trPr>
        <w:tc>
          <w:tcPr>
            <w:tcW w:w="696" w:type="dxa"/>
            <w:tcBorders>
              <w:top w:val="single" w:sz="4" w:space="0" w:color="auto"/>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7554" w:type="dxa"/>
            <w:tcBorders>
              <w:top w:val="single" w:sz="4" w:space="0" w:color="auto"/>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小学雅美教育体系的探索与实践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高红燕</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济南市盛福实验小学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自生长的小学德育实践课程开发与实施</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韩爱民</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济南市青龙街小学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阳光·融合·创生：项目化学习校本实践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李 </w:t>
            </w:r>
            <w:r>
              <w:rPr>
                <w:rStyle w:val="font01"/>
                <w:rFonts w:hint="default"/>
                <w:lang w:bidi="ar"/>
              </w:rPr>
              <w:t xml:space="preserve"> 红</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w:t>
            </w:r>
            <w:proofErr w:type="gramStart"/>
            <w:r>
              <w:rPr>
                <w:rFonts w:ascii="宋体" w:eastAsia="宋体" w:hAnsi="宋体" w:cs="宋体" w:hint="eastAsia"/>
                <w:color w:val="000000"/>
                <w:kern w:val="0"/>
                <w:sz w:val="22"/>
                <w:szCs w:val="22"/>
                <w:lang w:bidi="ar"/>
              </w:rPr>
              <w:t>燕柳小学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小学财经素养教育的育人实践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苗 </w:t>
            </w:r>
            <w:r>
              <w:rPr>
                <w:rStyle w:val="font01"/>
                <w:rFonts w:hint="default"/>
                <w:lang w:bidi="ar"/>
              </w:rPr>
              <w:t xml:space="preserve"> 建</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山东省实验小学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小学道德与法治学科“乐思行”教学的体系建构与实践探索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郑晓云</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济南市历下实验小学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德能共进·任务驱动·合作共生：小学语文单元整体教学改进的理论与实践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孙艳梅</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山东师范大学齐鲁实验学校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小学“尚善教育”校本课程的建设与实践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盖 </w:t>
            </w:r>
            <w:r>
              <w:rPr>
                <w:rStyle w:val="font01"/>
                <w:rFonts w:hint="default"/>
                <w:lang w:bidi="ar"/>
              </w:rPr>
              <w:t xml:space="preserve"> 莹</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山东师范大学附属小学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开创假期学习新形态——指向关键能力的项目式假期作业开发与实践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苏晓虎</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山东大学附属中学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浸润习养</w:t>
            </w:r>
            <w:proofErr w:type="gramEnd"/>
            <w:r>
              <w:rPr>
                <w:rFonts w:ascii="宋体" w:eastAsia="宋体" w:hAnsi="宋体" w:cs="宋体" w:hint="eastAsia"/>
                <w:color w:val="000000"/>
                <w:kern w:val="0"/>
                <w:sz w:val="22"/>
                <w:szCs w:val="22"/>
                <w:lang w:bidi="ar"/>
              </w:rPr>
              <w:t xml:space="preserve"> 多维融合:小学“润德”育人课程的实践探索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胡爱红</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济南市舜</w:t>
            </w:r>
            <w:proofErr w:type="gramStart"/>
            <w:r>
              <w:rPr>
                <w:rFonts w:ascii="宋体" w:eastAsia="宋体" w:hAnsi="宋体" w:cs="宋体" w:hint="eastAsia"/>
                <w:color w:val="000000"/>
                <w:kern w:val="0"/>
                <w:sz w:val="22"/>
                <w:szCs w:val="22"/>
                <w:lang w:bidi="ar"/>
              </w:rPr>
              <w:t>耕小学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以宽基教育</w:t>
            </w:r>
            <w:proofErr w:type="gramEnd"/>
            <w:r>
              <w:rPr>
                <w:rFonts w:ascii="宋体" w:eastAsia="宋体" w:hAnsi="宋体" w:cs="宋体" w:hint="eastAsia"/>
                <w:color w:val="000000"/>
                <w:kern w:val="0"/>
                <w:sz w:val="22"/>
                <w:szCs w:val="22"/>
                <w:lang w:bidi="ar"/>
              </w:rPr>
              <w:t>重建学校整体育人系统的探索和实践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王念强</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济南市胜利大街小学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空间更课程，儿童更解放：小学课程与空间融合育人的实践 </w:t>
            </w:r>
            <w:r>
              <w:rPr>
                <w:rStyle w:val="font01"/>
                <w:rFonts w:hint="default"/>
                <w:lang w:bidi="ar"/>
              </w:rPr>
              <w:t xml:space="preserve">  </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吕</w:t>
            </w:r>
            <w:proofErr w:type="gramEnd"/>
            <w:r>
              <w:rPr>
                <w:rFonts w:ascii="宋体" w:eastAsia="宋体" w:hAnsi="宋体" w:cs="宋体" w:hint="eastAsia"/>
                <w:color w:val="000000"/>
                <w:kern w:val="0"/>
                <w:sz w:val="22"/>
                <w:szCs w:val="22"/>
                <w:lang w:bidi="ar"/>
              </w:rPr>
              <w:t xml:space="preserve"> </w:t>
            </w:r>
            <w:r>
              <w:rPr>
                <w:rStyle w:val="font01"/>
                <w:rFonts w:hint="default"/>
                <w:lang w:bidi="ar"/>
              </w:rPr>
              <w:t xml:space="preserve"> 华</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济南市市中区爱</w:t>
            </w:r>
            <w:proofErr w:type="gramStart"/>
            <w:r>
              <w:rPr>
                <w:rFonts w:ascii="宋体" w:eastAsia="宋体" w:hAnsi="宋体" w:cs="宋体" w:hint="eastAsia"/>
                <w:color w:val="000000"/>
                <w:kern w:val="0"/>
                <w:sz w:val="22"/>
                <w:szCs w:val="22"/>
                <w:lang w:bidi="ar"/>
              </w:rPr>
              <w:t>都小学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初中个性化育人整体推进的探索与实践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山东省济南第十四中学</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梨园</w:t>
            </w:r>
            <w:proofErr w:type="gramStart"/>
            <w:r>
              <w:rPr>
                <w:rFonts w:ascii="宋体" w:eastAsia="宋体" w:hAnsi="宋体" w:cs="宋体" w:hint="eastAsia"/>
                <w:color w:val="000000"/>
                <w:kern w:val="0"/>
                <w:sz w:val="22"/>
                <w:szCs w:val="22"/>
                <w:lang w:bidi="ar"/>
              </w:rPr>
              <w:t>撷</w:t>
            </w:r>
            <w:proofErr w:type="gramEnd"/>
            <w:r>
              <w:rPr>
                <w:rFonts w:ascii="宋体" w:eastAsia="宋体" w:hAnsi="宋体" w:cs="宋体" w:hint="eastAsia"/>
                <w:color w:val="000000"/>
                <w:kern w:val="0"/>
                <w:sz w:val="22"/>
                <w:szCs w:val="22"/>
                <w:lang w:bidi="ar"/>
              </w:rPr>
              <w:t>芳·向美而行：新美育理念下京剧学习资源的开发与应用</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董庆峰</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济南市营市东街小学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教学</w:t>
            </w:r>
            <w:proofErr w:type="gramStart"/>
            <w:r>
              <w:rPr>
                <w:rFonts w:ascii="宋体" w:eastAsia="宋体" w:hAnsi="宋体" w:cs="宋体" w:hint="eastAsia"/>
                <w:color w:val="000000"/>
                <w:kern w:val="0"/>
                <w:sz w:val="22"/>
                <w:szCs w:val="22"/>
                <w:lang w:bidi="ar"/>
              </w:rPr>
              <w:t>研</w:t>
            </w:r>
            <w:proofErr w:type="gramEnd"/>
            <w:r>
              <w:rPr>
                <w:rFonts w:ascii="宋体" w:eastAsia="宋体" w:hAnsi="宋体" w:cs="宋体" w:hint="eastAsia"/>
                <w:color w:val="000000"/>
                <w:kern w:val="0"/>
                <w:sz w:val="22"/>
                <w:szCs w:val="22"/>
                <w:lang w:bidi="ar"/>
              </w:rPr>
              <w:t>一体化：深度学习视角下初中语文教学改进的区域实践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秦 </w:t>
            </w:r>
            <w:r>
              <w:rPr>
                <w:rStyle w:val="font01"/>
                <w:rFonts w:hint="default"/>
                <w:lang w:bidi="ar"/>
              </w:rPr>
              <w:t xml:space="preserve"> 丽</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济南市槐荫区教育教学研究中心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多层级家庭教育区域模式的探索与实践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李卫东</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济南市槐荫区教育教学研究中心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依托毛泽东诗词传承红色基因的学校实践探索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陈殿军</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济南市天桥区锦绣明湖小学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“爱生学校”项目本土化实践研究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张 </w:t>
            </w:r>
            <w:r>
              <w:rPr>
                <w:rStyle w:val="font01"/>
                <w:rFonts w:hint="default"/>
                <w:lang w:bidi="ar"/>
              </w:rPr>
              <w:t xml:space="preserve"> 萍</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天桥区教育和体育局</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小学优秀传统文化接龙教学法研究与实践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丁惠</w:t>
            </w:r>
            <w:proofErr w:type="gramStart"/>
            <w:r>
              <w:rPr>
                <w:rFonts w:ascii="宋体" w:eastAsia="宋体" w:hAnsi="宋体" w:cs="宋体" w:hint="eastAsia"/>
                <w:color w:val="000000"/>
                <w:kern w:val="0"/>
                <w:sz w:val="22"/>
                <w:szCs w:val="22"/>
                <w:lang w:bidi="ar"/>
              </w:rPr>
              <w:t>臻</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济南市历城区明睿小学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“差异化·协商型·进阶式”初中作业设计与实施</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寇延臣</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济南市历城区初级实验中学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“有声语文”视域下的高中语文课堂教学研究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白 </w:t>
            </w:r>
            <w:r>
              <w:rPr>
                <w:rStyle w:val="font01"/>
                <w:rFonts w:hint="default"/>
                <w:lang w:bidi="ar"/>
              </w:rPr>
              <w:t xml:space="preserve"> 芳</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济南市历城第二中学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人工智能教育装备与教育教学的深度融合研究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李新生</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济南市历城第二中学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小学“五有好学堂”的体系建构与区域推进</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王永军</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济南市历城区教育和体育局</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数字化时代高中生同伴交往指导的课程开发研究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康 </w:t>
            </w:r>
            <w:r>
              <w:rPr>
                <w:rStyle w:val="font01"/>
                <w:rFonts w:hint="default"/>
                <w:lang w:bidi="ar"/>
              </w:rPr>
              <w:t xml:space="preserve"> 宁</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济南市章丘区第五中学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农村初中现代“淑女”课程的开发与研究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亓</w:t>
            </w:r>
            <w:proofErr w:type="gramEnd"/>
            <w:r>
              <w:rPr>
                <w:rFonts w:ascii="宋体" w:eastAsia="宋体" w:hAnsi="宋体" w:cs="宋体" w:hint="eastAsia"/>
                <w:color w:val="000000"/>
                <w:kern w:val="0"/>
                <w:sz w:val="22"/>
                <w:szCs w:val="22"/>
                <w:lang w:bidi="ar"/>
              </w:rPr>
              <w:t>文</w:t>
            </w:r>
            <w:proofErr w:type="gramStart"/>
            <w:r>
              <w:rPr>
                <w:rFonts w:ascii="宋体" w:eastAsia="宋体" w:hAnsi="宋体" w:cs="宋体" w:hint="eastAsia"/>
                <w:color w:val="000000"/>
                <w:kern w:val="0"/>
                <w:sz w:val="22"/>
                <w:szCs w:val="22"/>
                <w:lang w:bidi="ar"/>
              </w:rPr>
              <w:t>钰</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济南市莱芜区高庄街道中心中学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w:t>
            </w:r>
            <w:proofErr w:type="gramStart"/>
            <w:r>
              <w:rPr>
                <w:rFonts w:ascii="宋体" w:eastAsia="宋体" w:hAnsi="宋体" w:cs="宋体" w:hint="eastAsia"/>
                <w:color w:val="000000"/>
                <w:kern w:val="0"/>
                <w:sz w:val="22"/>
                <w:szCs w:val="22"/>
                <w:lang w:bidi="ar"/>
              </w:rPr>
              <w:t>强课提质下</w:t>
            </w:r>
            <w:proofErr w:type="gramEnd"/>
            <w:r>
              <w:rPr>
                <w:rFonts w:ascii="宋体" w:eastAsia="宋体" w:hAnsi="宋体" w:cs="宋体" w:hint="eastAsia"/>
                <w:color w:val="000000"/>
                <w:kern w:val="0"/>
                <w:sz w:val="22"/>
                <w:szCs w:val="22"/>
                <w:lang w:bidi="ar"/>
              </w:rPr>
              <w:t>的小学“数学实验室”建设与应用的区域探索实践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陶</w:t>
            </w:r>
            <w:proofErr w:type="gramStart"/>
            <w:r>
              <w:rPr>
                <w:rFonts w:ascii="宋体" w:eastAsia="宋体" w:hAnsi="宋体" w:cs="宋体" w:hint="eastAsia"/>
                <w:color w:val="000000"/>
                <w:kern w:val="0"/>
                <w:sz w:val="22"/>
                <w:szCs w:val="22"/>
                <w:lang w:bidi="ar"/>
              </w:rPr>
              <w:t>务</w:t>
            </w:r>
            <w:proofErr w:type="gramEnd"/>
            <w:r>
              <w:rPr>
                <w:rFonts w:ascii="宋体" w:eastAsia="宋体" w:hAnsi="宋体" w:cs="宋体" w:hint="eastAsia"/>
                <w:color w:val="000000"/>
                <w:kern w:val="0"/>
                <w:sz w:val="22"/>
                <w:szCs w:val="22"/>
                <w:lang w:bidi="ar"/>
              </w:rPr>
              <w:t>贤</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济南市莱芜区教育教学研究中心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项目化名著阅读策略研究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王化兰</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济南市莱芜区教育教学研究中心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追梦陶行知：小学语文单元整合式轻负高质“自动化”课堂研究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王希锋</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济南高新区丰奥嘉园小学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“儿童立场、三位一体、六维引领”的一年级新生适应课程的构建与实施</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马红梅</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w:t>
            </w:r>
            <w:proofErr w:type="gramStart"/>
            <w:r>
              <w:rPr>
                <w:rFonts w:ascii="宋体" w:eastAsia="宋体" w:hAnsi="宋体" w:cs="宋体" w:hint="eastAsia"/>
                <w:color w:val="000000"/>
                <w:kern w:val="0"/>
                <w:sz w:val="22"/>
                <w:szCs w:val="22"/>
                <w:lang w:bidi="ar"/>
              </w:rPr>
              <w:t>新区汉峪小学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学校教师专业发展共同体“COAI一体化”机制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尹怡华</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w:t>
            </w:r>
            <w:proofErr w:type="gramStart"/>
            <w:r>
              <w:rPr>
                <w:rFonts w:ascii="宋体" w:eastAsia="宋体" w:hAnsi="宋体" w:cs="宋体" w:hint="eastAsia"/>
                <w:color w:val="000000"/>
                <w:kern w:val="0"/>
                <w:sz w:val="22"/>
                <w:szCs w:val="22"/>
                <w:lang w:bidi="ar"/>
              </w:rPr>
              <w:t>新区奥龙小学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担当与创新：区域教育治理机制改革促进学校教育教学高质量发展探索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高一鸣</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济南高新区教育体育局</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双高联合育人特色课程开发与实施研究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郑玉香</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济南大学城实验高级中学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“学会学习”导向的高中课程与教学一体化变革</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荆兆晶</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山东师范大学附属中学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以</w:t>
            </w:r>
            <w:proofErr w:type="gramStart"/>
            <w:r>
              <w:rPr>
                <w:rFonts w:ascii="宋体" w:eastAsia="宋体" w:hAnsi="宋体" w:cs="宋体" w:hint="eastAsia"/>
                <w:color w:val="000000"/>
                <w:kern w:val="0"/>
                <w:sz w:val="22"/>
                <w:szCs w:val="22"/>
                <w:lang w:bidi="ar"/>
              </w:rPr>
              <w:t>德铸魂</w:t>
            </w:r>
            <w:proofErr w:type="gramEnd"/>
            <w:r>
              <w:rPr>
                <w:rFonts w:ascii="宋体" w:eastAsia="宋体" w:hAnsi="宋体" w:cs="宋体" w:hint="eastAsia"/>
                <w:color w:val="000000"/>
                <w:kern w:val="0"/>
                <w:sz w:val="22"/>
                <w:szCs w:val="22"/>
                <w:lang w:bidi="ar"/>
              </w:rPr>
              <w:t>，塑造特殊儿童完满人生——特殊教育学校德育课程建构二十年探索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于生丹</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济南特殊教育中心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“双贯通”</w:t>
            </w:r>
            <w:proofErr w:type="gramStart"/>
            <w:r>
              <w:rPr>
                <w:rFonts w:ascii="宋体" w:eastAsia="宋体" w:hAnsi="宋体" w:cs="宋体" w:hint="eastAsia"/>
                <w:color w:val="000000"/>
                <w:kern w:val="0"/>
                <w:sz w:val="22"/>
                <w:szCs w:val="22"/>
                <w:lang w:bidi="ar"/>
              </w:rPr>
              <w:t>思政课区域</w:t>
            </w:r>
            <w:proofErr w:type="gramEnd"/>
            <w:r>
              <w:rPr>
                <w:rFonts w:ascii="宋体" w:eastAsia="宋体" w:hAnsi="宋体" w:cs="宋体" w:hint="eastAsia"/>
                <w:color w:val="000000"/>
                <w:kern w:val="0"/>
                <w:sz w:val="22"/>
                <w:szCs w:val="22"/>
                <w:lang w:bidi="ar"/>
              </w:rPr>
              <w:t>整体改革与实践创新</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王 </w:t>
            </w:r>
            <w:r>
              <w:rPr>
                <w:rStyle w:val="font01"/>
                <w:rFonts w:hint="default"/>
                <w:lang w:bidi="ar"/>
              </w:rPr>
              <w:t xml:space="preserve"> 纮</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济南市教育局</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小学语文阅读教学中思维能力培养的研究与实践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武先玲</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指向核心素养的小学英语单元整体教学的建构与区域实践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管 </w:t>
            </w:r>
            <w:r>
              <w:rPr>
                <w:rStyle w:val="font01"/>
                <w:rFonts w:hint="default"/>
                <w:lang w:bidi="ar"/>
              </w:rPr>
              <w:t xml:space="preserve"> 玲</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指向小学数学教师教学素养的15年实践探索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谢 </w:t>
            </w:r>
            <w:r>
              <w:rPr>
                <w:rStyle w:val="font01"/>
                <w:rFonts w:hint="default"/>
                <w:lang w:bidi="ar"/>
              </w:rPr>
              <w:t xml:space="preserve"> 毅</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“离散·聚合·生成”进阶式初中语文整本书阅读路径的探索与实践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齐好芝</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初中道德与法治课内+课外闭环</w:t>
            </w:r>
            <w:proofErr w:type="gramStart"/>
            <w:r>
              <w:rPr>
                <w:rFonts w:ascii="宋体" w:eastAsia="宋体" w:hAnsi="宋体" w:cs="宋体" w:hint="eastAsia"/>
                <w:color w:val="000000"/>
                <w:kern w:val="0"/>
                <w:sz w:val="22"/>
                <w:szCs w:val="22"/>
                <w:lang w:bidi="ar"/>
              </w:rPr>
              <w:t>式评价</w:t>
            </w:r>
            <w:proofErr w:type="gramEnd"/>
            <w:r>
              <w:rPr>
                <w:rFonts w:ascii="宋体" w:eastAsia="宋体" w:hAnsi="宋体" w:cs="宋体" w:hint="eastAsia"/>
                <w:color w:val="000000"/>
                <w:kern w:val="0"/>
                <w:sz w:val="22"/>
                <w:szCs w:val="22"/>
                <w:lang w:bidi="ar"/>
              </w:rPr>
              <w:t>体系的构建与应用</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左 </w:t>
            </w:r>
            <w:r>
              <w:rPr>
                <w:rStyle w:val="font01"/>
                <w:rFonts w:hint="default"/>
                <w:lang w:bidi="ar"/>
              </w:rPr>
              <w:t xml:space="preserve"> 霞</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区域义务教育质量综合评价：济南市方案与实践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徐汉东</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41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中小学生命与安全课程教学资源建设与实践研究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张茂聪</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为学赋能：儿童青少年学习能力评鉴工具研制与训练体系构建研究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高峰强</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“U-S”合作推动基础教育家长学校建设的模式研究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吉 </w:t>
            </w:r>
            <w:r>
              <w:rPr>
                <w:rStyle w:val="font01"/>
                <w:rFonts w:hint="default"/>
                <w:lang w:bidi="ar"/>
              </w:rPr>
              <w:t xml:space="preserve"> 标</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幼儿园中华优秀传统文化启蒙教育的理论与实践探究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王 </w:t>
            </w:r>
            <w:r>
              <w:rPr>
                <w:rStyle w:val="font01"/>
                <w:rFonts w:hint="default"/>
                <w:lang w:bidi="ar"/>
              </w:rPr>
              <w:t xml:space="preserve"> 冰</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w:t>
            </w:r>
          </w:p>
        </w:tc>
      </w:tr>
      <w:tr w:rsidR="00587490">
        <w:trPr>
          <w:trHeight w:hRule="exact" w:val="680"/>
          <w:jc w:val="center"/>
        </w:trPr>
        <w:tc>
          <w:tcPr>
            <w:tcW w:w="696" w:type="dxa"/>
            <w:tcBorders>
              <w:top w:val="nil"/>
              <w:left w:val="single" w:sz="8" w:space="0" w:color="000000"/>
              <w:bottom w:val="single" w:sz="4" w:space="0" w:color="auto"/>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7554" w:type="dxa"/>
            <w:tcBorders>
              <w:top w:val="nil"/>
              <w:left w:val="nil"/>
              <w:bottom w:val="single" w:sz="4" w:space="0" w:color="auto"/>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中华优秀传统文化进课程教材的槐荫模式构建——基于槐荫区15年学校课程改革经验</w:t>
            </w:r>
          </w:p>
        </w:tc>
        <w:tc>
          <w:tcPr>
            <w:tcW w:w="3150" w:type="dxa"/>
            <w:tcBorders>
              <w:top w:val="nil"/>
              <w:left w:val="nil"/>
              <w:bottom w:val="single" w:sz="4" w:space="0" w:color="auto"/>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李寒梅</w:t>
            </w:r>
          </w:p>
        </w:tc>
        <w:tc>
          <w:tcPr>
            <w:tcW w:w="3554" w:type="dxa"/>
            <w:tcBorders>
              <w:top w:val="nil"/>
              <w:left w:val="nil"/>
              <w:bottom w:val="single" w:sz="4" w:space="0" w:color="auto"/>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w:t>
            </w:r>
          </w:p>
        </w:tc>
      </w:tr>
      <w:tr w:rsidR="00587490">
        <w:trPr>
          <w:trHeight w:hRule="exact" w:val="680"/>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“分块设计、学用融合”幼儿教师家庭教育指导专业化研修模式的探索与实践</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王普华</w:t>
            </w: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济南幼儿师范高等专科学校</w:t>
            </w:r>
          </w:p>
        </w:tc>
      </w:tr>
      <w:tr w:rsidR="00587490">
        <w:trPr>
          <w:trHeight w:hRule="exact" w:val="680"/>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47</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中国化视野下普通高中生涯教育与心理健康教育相融合的有效模式探索与实践</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王 </w:t>
            </w:r>
            <w:r>
              <w:rPr>
                <w:rStyle w:val="font01"/>
                <w:rFonts w:hint="default"/>
                <w:lang w:bidi="ar"/>
              </w:rPr>
              <w:t xml:space="preserve"> 鹏</w:t>
            </w: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w:t>
            </w:r>
          </w:p>
        </w:tc>
      </w:tr>
      <w:tr w:rsidR="00587490">
        <w:trPr>
          <w:trHeight w:hRule="exact" w:val="680"/>
          <w:jc w:val="center"/>
        </w:trPr>
        <w:tc>
          <w:tcPr>
            <w:tcW w:w="14954" w:type="dxa"/>
            <w:gridSpan w:val="4"/>
            <w:tcBorders>
              <w:top w:val="single" w:sz="4" w:space="0" w:color="auto"/>
              <w:left w:val="nil"/>
              <w:bottom w:val="single" w:sz="4" w:space="0" w:color="auto"/>
              <w:right w:val="nil"/>
            </w:tcBorders>
            <w:shd w:val="clear" w:color="auto" w:fill="auto"/>
            <w:noWrap/>
            <w:vAlign w:val="center"/>
          </w:tcPr>
          <w:p w:rsidR="00587490" w:rsidRDefault="00F25E34">
            <w:pPr>
              <w:widowControl/>
              <w:jc w:val="center"/>
              <w:textAlignment w:val="center"/>
              <w:rPr>
                <w:rFonts w:ascii="宋体" w:eastAsia="宋体" w:hAnsi="宋体" w:cs="宋体"/>
                <w:b/>
                <w:bCs/>
                <w:color w:val="000000"/>
                <w:sz w:val="24"/>
              </w:rPr>
            </w:pPr>
            <w:r>
              <w:rPr>
                <w:rFonts w:ascii="方正小标宋简体" w:eastAsia="方正小标宋简体" w:hAnsi="方正小标宋简体" w:cs="方正小标宋简体" w:hint="eastAsia"/>
                <w:color w:val="000000"/>
                <w:kern w:val="0"/>
                <w:sz w:val="32"/>
                <w:szCs w:val="32"/>
                <w:lang w:bidi="ar"/>
              </w:rPr>
              <w:t>一等奖</w:t>
            </w:r>
          </w:p>
        </w:tc>
      </w:tr>
      <w:tr w:rsidR="00587490">
        <w:trPr>
          <w:trHeight w:hRule="exact" w:val="420"/>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490" w:rsidRDefault="00F25E3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序号</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成果名称</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成果主持人/主持单位</w:t>
            </w: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黑体" w:eastAsia="黑体" w:hAnsi="宋体" w:cs="黑体"/>
                <w:color w:val="000000"/>
                <w:sz w:val="24"/>
              </w:rPr>
            </w:pPr>
            <w:r>
              <w:rPr>
                <w:rFonts w:ascii="黑体" w:eastAsia="黑体" w:hAnsi="宋体" w:cs="黑体" w:hint="eastAsia"/>
                <w:color w:val="000000"/>
                <w:kern w:val="0"/>
                <w:sz w:val="24"/>
                <w:lang w:bidi="ar"/>
              </w:rPr>
              <w:t>所在单位</w:t>
            </w:r>
          </w:p>
        </w:tc>
      </w:tr>
      <w:tr w:rsidR="00587490">
        <w:trPr>
          <w:trHeight w:hRule="exact" w:val="680"/>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幼儿园数学教育活动生活化游戏化的创新实践研究</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金 </w:t>
            </w:r>
            <w:r>
              <w:rPr>
                <w:rStyle w:val="font01"/>
                <w:rFonts w:hint="default"/>
                <w:lang w:bidi="ar"/>
              </w:rPr>
              <w:t xml:space="preserve"> </w:t>
            </w:r>
            <w:proofErr w:type="gramStart"/>
            <w:r>
              <w:rPr>
                <w:rStyle w:val="font01"/>
                <w:rFonts w:hint="default"/>
                <w:lang w:bidi="ar"/>
              </w:rPr>
              <w:t>迪</w:t>
            </w:r>
            <w:proofErr w:type="gramEnd"/>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济南市历下区教育教学研究中心</w:t>
            </w:r>
          </w:p>
        </w:tc>
      </w:tr>
      <w:tr w:rsidR="00587490">
        <w:trPr>
          <w:trHeight w:hRule="exact" w:val="680"/>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“同心润德”道德与法治实践课程的建构与实施研究</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孔 </w:t>
            </w:r>
            <w:r>
              <w:rPr>
                <w:rStyle w:val="font01"/>
                <w:rFonts w:hint="default"/>
                <w:lang w:bidi="ar"/>
              </w:rPr>
              <w:t xml:space="preserve"> 萍</w:t>
            </w: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济南市历下区教育教学研究中心</w:t>
            </w:r>
          </w:p>
        </w:tc>
      </w:tr>
      <w:tr w:rsidR="00587490">
        <w:trPr>
          <w:trHeight w:hRule="exact" w:val="680"/>
          <w:jc w:val="center"/>
        </w:trPr>
        <w:tc>
          <w:tcPr>
            <w:tcW w:w="696" w:type="dxa"/>
            <w:tcBorders>
              <w:top w:val="single" w:sz="4" w:space="0" w:color="auto"/>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w:t>
            </w:r>
          </w:p>
        </w:tc>
        <w:tc>
          <w:tcPr>
            <w:tcW w:w="7554" w:type="dxa"/>
            <w:tcBorders>
              <w:top w:val="single" w:sz="4" w:space="0" w:color="auto"/>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基于发生学原理重构教材教法 提升小学生数学核心素养--以计算教学为例</w:t>
            </w:r>
          </w:p>
        </w:tc>
        <w:tc>
          <w:tcPr>
            <w:tcW w:w="3150" w:type="dxa"/>
            <w:tcBorders>
              <w:top w:val="single" w:sz="4" w:space="0" w:color="auto"/>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孙志勇</w:t>
            </w:r>
          </w:p>
        </w:tc>
        <w:tc>
          <w:tcPr>
            <w:tcW w:w="3554" w:type="dxa"/>
            <w:tcBorders>
              <w:top w:val="single" w:sz="4" w:space="0" w:color="auto"/>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济南市槐荫区培新小学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故事化课程：小学自主教育校本研究与实践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王 </w:t>
            </w:r>
            <w:r>
              <w:rPr>
                <w:rStyle w:val="font01"/>
                <w:rFonts w:hint="default"/>
                <w:lang w:bidi="ar"/>
              </w:rPr>
              <w:t xml:space="preserve"> 珺</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济南市槐荫区御景城小学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解码活动室里的幸福生长——主题背景下区域活动促进幼儿自主性发展的创新实践与研究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景 </w:t>
            </w:r>
            <w:r>
              <w:rPr>
                <w:rStyle w:val="font01"/>
                <w:rFonts w:hint="default"/>
                <w:lang w:bidi="ar"/>
              </w:rPr>
              <w:t xml:space="preserve"> 萍</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济南市槐荫区教育教学研究中心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基于儿童成长的生活化德育内容体系探索与实践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吕丽丽</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济南市制锦市街小学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构建有学校特色的“劳动教育”课程体系</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辛明珠</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济南市历城区双语实验学校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基于特色校本课程开发的小学气象探秘课程的实践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张盛夏</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山东师范大学第二附属中学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指向思维力提升的小学数学四阶作业层级性研究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顾建锋</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济南市长清区石麟小学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初中学校体验式德育课程建构与实施路径探究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潘</w:t>
            </w:r>
            <w:proofErr w:type="gramEnd"/>
            <w:r>
              <w:rPr>
                <w:rFonts w:ascii="宋体" w:eastAsia="宋体" w:hAnsi="宋体" w:cs="宋体" w:hint="eastAsia"/>
                <w:color w:val="000000"/>
                <w:kern w:val="0"/>
                <w:sz w:val="22"/>
                <w:szCs w:val="22"/>
                <w:lang w:bidi="ar"/>
              </w:rPr>
              <w:t xml:space="preserve"> </w:t>
            </w:r>
            <w:r>
              <w:rPr>
                <w:rStyle w:val="font01"/>
                <w:rFonts w:hint="default"/>
                <w:lang w:bidi="ar"/>
              </w:rPr>
              <w:t xml:space="preserve"> 霞</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w:t>
            </w:r>
            <w:proofErr w:type="gramStart"/>
            <w:r>
              <w:rPr>
                <w:rFonts w:ascii="宋体" w:eastAsia="宋体" w:hAnsi="宋体" w:cs="宋体" w:hint="eastAsia"/>
                <w:color w:val="000000"/>
                <w:kern w:val="0"/>
                <w:sz w:val="22"/>
                <w:szCs w:val="22"/>
                <w:lang w:bidi="ar"/>
              </w:rPr>
              <w:t>市长清区教育</w:t>
            </w:r>
            <w:proofErr w:type="gramEnd"/>
            <w:r>
              <w:rPr>
                <w:rFonts w:ascii="宋体" w:eastAsia="宋体" w:hAnsi="宋体" w:cs="宋体" w:hint="eastAsia"/>
                <w:color w:val="000000"/>
                <w:kern w:val="0"/>
                <w:sz w:val="22"/>
                <w:szCs w:val="22"/>
                <w:lang w:bidi="ar"/>
              </w:rPr>
              <w:t>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基于核心素养的大单元整体教学中的德育实践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崔</w:t>
            </w:r>
            <w:proofErr w:type="gramEnd"/>
            <w:r>
              <w:rPr>
                <w:rFonts w:ascii="宋体" w:eastAsia="宋体" w:hAnsi="宋体" w:cs="宋体" w:hint="eastAsia"/>
                <w:color w:val="000000"/>
                <w:kern w:val="0"/>
                <w:sz w:val="22"/>
                <w:szCs w:val="22"/>
                <w:lang w:bidi="ar"/>
              </w:rPr>
              <w:t xml:space="preserve"> </w:t>
            </w:r>
            <w:r>
              <w:rPr>
                <w:rStyle w:val="font01"/>
                <w:rFonts w:hint="default"/>
                <w:lang w:bidi="ar"/>
              </w:rPr>
              <w:t xml:space="preserve"> 艳</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w:t>
            </w:r>
            <w:proofErr w:type="gramStart"/>
            <w:r>
              <w:rPr>
                <w:rFonts w:ascii="宋体" w:eastAsia="宋体" w:hAnsi="宋体" w:cs="宋体" w:hint="eastAsia"/>
                <w:color w:val="000000"/>
                <w:kern w:val="0"/>
                <w:sz w:val="22"/>
                <w:szCs w:val="22"/>
                <w:lang w:bidi="ar"/>
              </w:rPr>
              <w:t>钢城区</w:t>
            </w:r>
            <w:proofErr w:type="gramEnd"/>
            <w:r>
              <w:rPr>
                <w:rFonts w:ascii="宋体" w:eastAsia="宋体" w:hAnsi="宋体" w:cs="宋体" w:hint="eastAsia"/>
                <w:color w:val="000000"/>
                <w:kern w:val="0"/>
                <w:sz w:val="22"/>
                <w:szCs w:val="22"/>
                <w:lang w:bidi="ar"/>
              </w:rPr>
              <w:t>辛庄初级中学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基于项目化学习的课程综合化教学实践与探索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殷元华</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平阴</w:t>
            </w:r>
            <w:proofErr w:type="gramStart"/>
            <w:r>
              <w:rPr>
                <w:rFonts w:ascii="宋体" w:eastAsia="宋体" w:hAnsi="宋体" w:cs="宋体" w:hint="eastAsia"/>
                <w:color w:val="000000"/>
                <w:kern w:val="0"/>
                <w:sz w:val="22"/>
                <w:szCs w:val="22"/>
                <w:lang w:bidi="ar"/>
              </w:rPr>
              <w:t>县锦东</w:t>
            </w:r>
            <w:proofErr w:type="gramEnd"/>
            <w:r>
              <w:rPr>
                <w:rFonts w:ascii="宋体" w:eastAsia="宋体" w:hAnsi="宋体" w:cs="宋体" w:hint="eastAsia"/>
                <w:color w:val="000000"/>
                <w:kern w:val="0"/>
                <w:sz w:val="22"/>
                <w:szCs w:val="22"/>
                <w:lang w:bidi="ar"/>
              </w:rPr>
              <w:t>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指向大概念的小学科学STEM项目化学习课程建构与实践研究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常 </w:t>
            </w:r>
            <w:r>
              <w:rPr>
                <w:rStyle w:val="font01"/>
                <w:rFonts w:hint="default"/>
                <w:lang w:bidi="ar"/>
              </w:rPr>
              <w:t xml:space="preserve"> 青</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平阴县教育教学研究中心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语文“慢漫阅读”教学的研究与实践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孙迎辉</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商河县教育教学研究中心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“逸 · 三”德育体系 成就</w:t>
            </w:r>
            <w:proofErr w:type="gramStart"/>
            <w:r>
              <w:rPr>
                <w:rFonts w:ascii="宋体" w:eastAsia="宋体" w:hAnsi="宋体" w:cs="宋体" w:hint="eastAsia"/>
                <w:color w:val="000000"/>
                <w:kern w:val="0"/>
                <w:sz w:val="22"/>
                <w:szCs w:val="22"/>
                <w:lang w:bidi="ar"/>
              </w:rPr>
              <w:t>逸</w:t>
            </w:r>
            <w:proofErr w:type="gramEnd"/>
            <w:r>
              <w:rPr>
                <w:rFonts w:ascii="宋体" w:eastAsia="宋体" w:hAnsi="宋体" w:cs="宋体" w:hint="eastAsia"/>
                <w:color w:val="000000"/>
                <w:kern w:val="0"/>
                <w:sz w:val="22"/>
                <w:szCs w:val="22"/>
                <w:lang w:bidi="ar"/>
              </w:rPr>
              <w:t>家小君子</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王 </w:t>
            </w:r>
            <w:r>
              <w:rPr>
                <w:rStyle w:val="font01"/>
                <w:rFonts w:hint="default"/>
                <w:lang w:bidi="ar"/>
              </w:rPr>
              <w:t xml:space="preserve"> 园</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济南高新区东城</w:t>
            </w:r>
            <w:proofErr w:type="gramStart"/>
            <w:r>
              <w:rPr>
                <w:rFonts w:ascii="宋体" w:eastAsia="宋体" w:hAnsi="宋体" w:cs="宋体" w:hint="eastAsia"/>
                <w:color w:val="000000"/>
                <w:kern w:val="0"/>
                <w:sz w:val="22"/>
                <w:szCs w:val="22"/>
                <w:lang w:bidi="ar"/>
              </w:rPr>
              <w:t>逸家小学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游戏化·渗透式幼儿劳动素养培育的探索与实践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荐</w:t>
            </w:r>
            <w:proofErr w:type="gramEnd"/>
            <w:r>
              <w:rPr>
                <w:rFonts w:ascii="宋体" w:eastAsia="宋体" w:hAnsi="宋体" w:cs="宋体" w:hint="eastAsia"/>
                <w:color w:val="000000"/>
                <w:kern w:val="0"/>
                <w:sz w:val="22"/>
                <w:szCs w:val="22"/>
                <w:lang w:bidi="ar"/>
              </w:rPr>
              <w:t xml:space="preserve"> </w:t>
            </w:r>
            <w:r>
              <w:rPr>
                <w:rStyle w:val="font01"/>
                <w:rFonts w:hint="default"/>
                <w:lang w:bidi="ar"/>
              </w:rPr>
              <w:t xml:space="preserve"> 秋</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济南幼儿师范高等专科学校</w:t>
            </w:r>
          </w:p>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常春藤附属幼儿园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核心素养视阈下的“开·元”教育戏剧课程的开发与实施</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车其文</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济南外国语学校开元国际分校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基于“德育课程一体化”的初中物理学科德育渗透的理论与实践研究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张 </w:t>
            </w:r>
            <w:r>
              <w:rPr>
                <w:rStyle w:val="font01"/>
                <w:rFonts w:hint="default"/>
                <w:lang w:bidi="ar"/>
              </w:rPr>
              <w:t xml:space="preserve"> 明</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山东省济南第十八中学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小学思维生长课堂建构实践研究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杨兴永</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w:t>
            </w:r>
            <w:proofErr w:type="gramStart"/>
            <w:r>
              <w:rPr>
                <w:rFonts w:ascii="宋体" w:eastAsia="宋体" w:hAnsi="宋体" w:cs="宋体" w:hint="eastAsia"/>
                <w:color w:val="000000"/>
                <w:kern w:val="0"/>
                <w:sz w:val="22"/>
                <w:szCs w:val="22"/>
                <w:lang w:bidi="ar"/>
              </w:rPr>
              <w:t>甸</w:t>
            </w:r>
            <w:proofErr w:type="gramEnd"/>
            <w:r>
              <w:rPr>
                <w:rFonts w:ascii="宋体" w:eastAsia="宋体" w:hAnsi="宋体" w:cs="宋体" w:hint="eastAsia"/>
                <w:color w:val="000000"/>
                <w:kern w:val="0"/>
                <w:sz w:val="22"/>
                <w:szCs w:val="22"/>
                <w:lang w:bidi="ar"/>
              </w:rPr>
              <w:t>柳第一小学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五育融合的“汇成长”课程体系建构与实践探索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杨京芹</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w:t>
            </w:r>
            <w:proofErr w:type="gramStart"/>
            <w:r>
              <w:rPr>
                <w:rFonts w:ascii="宋体" w:eastAsia="宋体" w:hAnsi="宋体" w:cs="宋体" w:hint="eastAsia"/>
                <w:color w:val="000000"/>
                <w:kern w:val="0"/>
                <w:sz w:val="22"/>
                <w:szCs w:val="22"/>
                <w:lang w:bidi="ar"/>
              </w:rPr>
              <w:t>汇波小学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“互联网+”背景下中华优秀传统文化校本课程开发及实施策略的研究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杜长敏</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济南市历下区俊德实验学校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“养正育能”优秀传统文化课程体系的建构与实践创新</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王延贞</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济南市大明湖小学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书香人雅：和燕文化的实践探索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山东省济南燕山学校小学部</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运用自我诊断推进学校变革的实证研究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陆 </w:t>
            </w:r>
            <w:r>
              <w:rPr>
                <w:rStyle w:val="font01"/>
                <w:rFonts w:hint="default"/>
                <w:lang w:bidi="ar"/>
              </w:rPr>
              <w:t xml:space="preserve"> 锋</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山东省济南燕山学校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指向深度学习的新常态课堂教学建构与实践研究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郑廷伟</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济南市辅仁学校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九年一贯学校构建双语教育课程体系实践研究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济南市东方双语实验学校</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中小学“大思政”课程的</w:t>
            </w:r>
            <w:proofErr w:type="gramStart"/>
            <w:r>
              <w:rPr>
                <w:rFonts w:ascii="宋体" w:eastAsia="宋体" w:hAnsi="宋体" w:cs="宋体" w:hint="eastAsia"/>
                <w:color w:val="000000"/>
                <w:kern w:val="0"/>
                <w:sz w:val="22"/>
                <w:szCs w:val="22"/>
                <w:lang w:bidi="ar"/>
              </w:rPr>
              <w:t>校本化实践</w:t>
            </w:r>
            <w:proofErr w:type="gramEnd"/>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颜</w:t>
            </w:r>
            <w:proofErr w:type="gramStart"/>
            <w:r>
              <w:rPr>
                <w:rFonts w:ascii="宋体" w:eastAsia="宋体" w:hAnsi="宋体" w:cs="宋体" w:hint="eastAsia"/>
                <w:color w:val="000000"/>
                <w:kern w:val="0"/>
                <w:sz w:val="22"/>
                <w:szCs w:val="22"/>
                <w:lang w:bidi="ar"/>
              </w:rPr>
              <w:t>世</w:t>
            </w:r>
            <w:proofErr w:type="gramEnd"/>
            <w:r>
              <w:rPr>
                <w:rFonts w:ascii="宋体" w:eastAsia="宋体" w:hAnsi="宋体" w:cs="宋体" w:hint="eastAsia"/>
                <w:color w:val="000000"/>
                <w:kern w:val="0"/>
                <w:sz w:val="22"/>
                <w:szCs w:val="22"/>
                <w:lang w:bidi="ar"/>
              </w:rPr>
              <w:t>民</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w:t>
            </w:r>
            <w:proofErr w:type="gramStart"/>
            <w:r>
              <w:rPr>
                <w:rFonts w:ascii="宋体" w:eastAsia="宋体" w:hAnsi="宋体" w:cs="宋体" w:hint="eastAsia"/>
                <w:color w:val="000000"/>
                <w:kern w:val="0"/>
                <w:sz w:val="22"/>
                <w:szCs w:val="22"/>
                <w:lang w:bidi="ar"/>
              </w:rPr>
              <w:t>济南砚泉学校</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小学生英语口语交际能力提升的“五位一体”教学体系构建与应用研究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谢 </w:t>
            </w:r>
            <w:r>
              <w:rPr>
                <w:rStyle w:val="font01"/>
                <w:rFonts w:hint="default"/>
                <w:lang w:bidi="ar"/>
              </w:rPr>
              <w:t xml:space="preserve"> 群</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济南市历下区教育教学研究中心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大视野课程·生命化育人改革实践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烟文英</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w:t>
            </w:r>
            <w:proofErr w:type="gramStart"/>
            <w:r>
              <w:rPr>
                <w:rFonts w:ascii="宋体" w:eastAsia="宋体" w:hAnsi="宋体" w:cs="宋体" w:hint="eastAsia"/>
                <w:color w:val="000000"/>
                <w:kern w:val="0"/>
                <w:sz w:val="22"/>
                <w:szCs w:val="22"/>
                <w:lang w:bidi="ar"/>
              </w:rPr>
              <w:t>纬</w:t>
            </w:r>
            <w:proofErr w:type="gramEnd"/>
            <w:r>
              <w:rPr>
                <w:rFonts w:ascii="宋体" w:eastAsia="宋体" w:hAnsi="宋体" w:cs="宋体" w:hint="eastAsia"/>
                <w:color w:val="000000"/>
                <w:kern w:val="0"/>
                <w:sz w:val="22"/>
                <w:szCs w:val="22"/>
                <w:lang w:bidi="ar"/>
              </w:rPr>
              <w:t>二路小学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五育融合视域下实践性育人模式的探索与研究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阎 </w:t>
            </w:r>
            <w:r>
              <w:rPr>
                <w:rStyle w:val="font01"/>
                <w:rFonts w:hint="default"/>
                <w:lang w:bidi="ar"/>
              </w:rPr>
              <w:t xml:space="preserve"> </w:t>
            </w:r>
            <w:proofErr w:type="gramStart"/>
            <w:r>
              <w:rPr>
                <w:rStyle w:val="font01"/>
                <w:rFonts w:hint="default"/>
                <w:lang w:bidi="ar"/>
              </w:rPr>
              <w:t>莉</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济南市经五路小学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“信息技术支撑下新型‘研、教、学、评’”模式实践研究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济南市市中区育秀小学</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基于CSF教育共同体构建小学“秀慧”社区实践课程的研究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李 </w:t>
            </w:r>
            <w:r>
              <w:rPr>
                <w:rStyle w:val="font01"/>
                <w:rFonts w:hint="default"/>
                <w:lang w:bidi="ar"/>
              </w:rPr>
              <w:t xml:space="preserve"> 伟</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济南育秀中学小学部</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中重度智</w:t>
            </w:r>
            <w:proofErr w:type="gramStart"/>
            <w:r>
              <w:rPr>
                <w:rFonts w:ascii="宋体" w:eastAsia="宋体" w:hAnsi="宋体" w:cs="宋体" w:hint="eastAsia"/>
                <w:color w:val="000000"/>
                <w:kern w:val="0"/>
                <w:sz w:val="22"/>
                <w:szCs w:val="22"/>
                <w:lang w:bidi="ar"/>
              </w:rPr>
              <w:t>障学生</w:t>
            </w:r>
            <w:proofErr w:type="gramEnd"/>
            <w:r>
              <w:rPr>
                <w:rFonts w:ascii="宋体" w:eastAsia="宋体" w:hAnsi="宋体" w:cs="宋体" w:hint="eastAsia"/>
                <w:color w:val="000000"/>
                <w:kern w:val="0"/>
                <w:sz w:val="22"/>
                <w:szCs w:val="22"/>
                <w:lang w:bidi="ar"/>
              </w:rPr>
              <w:t>融合教育有效途径实践研究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曹 </w:t>
            </w:r>
            <w:r>
              <w:rPr>
                <w:rStyle w:val="font01"/>
                <w:rFonts w:hint="default"/>
                <w:lang w:bidi="ar"/>
              </w:rPr>
              <w:t xml:space="preserve"> 虹</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w:t>
            </w:r>
            <w:proofErr w:type="gramStart"/>
            <w:r>
              <w:rPr>
                <w:rFonts w:ascii="宋体" w:eastAsia="宋体" w:hAnsi="宋体" w:cs="宋体" w:hint="eastAsia"/>
                <w:color w:val="000000"/>
                <w:kern w:val="0"/>
                <w:sz w:val="22"/>
                <w:szCs w:val="22"/>
                <w:lang w:bidi="ar"/>
              </w:rPr>
              <w:t>泺</w:t>
            </w:r>
            <w:proofErr w:type="gramEnd"/>
            <w:r>
              <w:rPr>
                <w:rFonts w:ascii="宋体" w:eastAsia="宋体" w:hAnsi="宋体" w:cs="宋体" w:hint="eastAsia"/>
                <w:color w:val="000000"/>
                <w:kern w:val="0"/>
                <w:sz w:val="22"/>
                <w:szCs w:val="22"/>
                <w:lang w:bidi="ar"/>
              </w:rPr>
              <w:t>源学校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区域儿童阅读“五二三”教研组织机制的创新实践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王 </w:t>
            </w:r>
            <w:r>
              <w:rPr>
                <w:rStyle w:val="font01"/>
                <w:rFonts w:hint="default"/>
                <w:lang w:bidi="ar"/>
              </w:rPr>
              <w:t xml:space="preserve"> </w:t>
            </w:r>
            <w:proofErr w:type="gramStart"/>
            <w:r>
              <w:rPr>
                <w:rStyle w:val="font01"/>
                <w:rFonts w:hint="default"/>
                <w:lang w:bidi="ar"/>
              </w:rPr>
              <w:t>璐</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济南市市中区教育教学研究中心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八音迭奏：小学语文整本书阅读教学策略的研究和实践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王 </w:t>
            </w:r>
            <w:r>
              <w:rPr>
                <w:rStyle w:val="font01"/>
                <w:rFonts w:hint="default"/>
                <w:lang w:bidi="ar"/>
              </w:rPr>
              <w:t xml:space="preserve"> 莹</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济南市市中区教育教学研究中心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基于素养提升的“基础·拓展·创新”初中化学实验体系建构与实践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薛永清</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济南市市中区教育教学研究中心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基于儿童阅读素养提升的课内外一体化课程群建设的十八年区域实践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魏 </w:t>
            </w:r>
            <w:r>
              <w:rPr>
                <w:rStyle w:val="font01"/>
                <w:rFonts w:hint="default"/>
                <w:lang w:bidi="ar"/>
              </w:rPr>
              <w:t xml:space="preserve"> 红</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济南市市中区教育教学研究中心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对话教育引领学校整体变革的研究与实践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济南市经七路第一小学</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广纳精择，</w:t>
            </w:r>
            <w:proofErr w:type="gramStart"/>
            <w:r>
              <w:rPr>
                <w:rFonts w:ascii="宋体" w:eastAsia="宋体" w:hAnsi="宋体" w:cs="宋体" w:hint="eastAsia"/>
                <w:color w:val="000000"/>
                <w:kern w:val="0"/>
                <w:sz w:val="22"/>
                <w:szCs w:val="22"/>
                <w:lang w:bidi="ar"/>
              </w:rPr>
              <w:t>统材育骏——</w:t>
            </w:r>
            <w:proofErr w:type="gramEnd"/>
            <w:r>
              <w:rPr>
                <w:rFonts w:ascii="宋体" w:eastAsia="宋体" w:hAnsi="宋体" w:cs="宋体" w:hint="eastAsia"/>
                <w:color w:val="000000"/>
                <w:kern w:val="0"/>
                <w:sz w:val="22"/>
                <w:szCs w:val="22"/>
                <w:lang w:bidi="ar"/>
              </w:rPr>
              <w:t>小学“博采”课程体系构建的10年行动研究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牛 </w:t>
            </w:r>
            <w:r>
              <w:rPr>
                <w:rStyle w:val="font01"/>
                <w:rFonts w:hint="default"/>
                <w:lang w:bidi="ar"/>
              </w:rPr>
              <w:t xml:space="preserve"> 洁</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济南市饮马小学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初中“三心五步”单元作文教学法研究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纪春霞</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山东省济南第二十中学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“多元评价、多维整合、地图说话”三融合地理教学模式的探索与实践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刘亚男</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山东省济南第十二中学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依托“三融合”课程资源开发 提高小学</w:t>
            </w:r>
            <w:proofErr w:type="gramStart"/>
            <w:r>
              <w:rPr>
                <w:rFonts w:ascii="宋体" w:eastAsia="宋体" w:hAnsi="宋体" w:cs="宋体" w:hint="eastAsia"/>
                <w:color w:val="000000"/>
                <w:kern w:val="0"/>
                <w:sz w:val="22"/>
                <w:szCs w:val="22"/>
                <w:lang w:bidi="ar"/>
              </w:rPr>
              <w:t>思政课</w:t>
            </w:r>
            <w:proofErr w:type="gramEnd"/>
            <w:r>
              <w:rPr>
                <w:rFonts w:ascii="宋体" w:eastAsia="宋体" w:hAnsi="宋体" w:cs="宋体" w:hint="eastAsia"/>
                <w:color w:val="000000"/>
                <w:kern w:val="0"/>
                <w:sz w:val="22"/>
                <w:szCs w:val="22"/>
                <w:lang w:bidi="ar"/>
              </w:rPr>
              <w:t>有效性的研究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牛春华</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济南市天桥区滨河左岸小学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“融合-拓展式”生活课程体系构建与实践探索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王艳凤</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济南市行知小学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乡村振兴战略背景下乡村学校课程的构建与实施研究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郑 </w:t>
            </w:r>
            <w:r>
              <w:rPr>
                <w:rStyle w:val="font01"/>
                <w:rFonts w:hint="default"/>
                <w:lang w:bidi="ar"/>
              </w:rPr>
              <w:t xml:space="preserve"> 杰</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济南市北</w:t>
            </w:r>
            <w:proofErr w:type="gramStart"/>
            <w:r>
              <w:rPr>
                <w:rFonts w:ascii="宋体" w:eastAsia="宋体" w:hAnsi="宋体" w:cs="宋体" w:hint="eastAsia"/>
                <w:color w:val="000000"/>
                <w:kern w:val="0"/>
                <w:sz w:val="22"/>
                <w:szCs w:val="22"/>
                <w:lang w:bidi="ar"/>
              </w:rPr>
              <w:t>坦小学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小学生成长足迹式电子评价系统的研究与实践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董 </w:t>
            </w:r>
            <w:r>
              <w:rPr>
                <w:rStyle w:val="font01"/>
                <w:rFonts w:hint="default"/>
                <w:lang w:bidi="ar"/>
              </w:rPr>
              <w:t xml:space="preserve"> </w:t>
            </w:r>
            <w:proofErr w:type="gramStart"/>
            <w:r>
              <w:rPr>
                <w:rStyle w:val="font01"/>
                <w:rFonts w:hint="default"/>
                <w:lang w:bidi="ar"/>
              </w:rPr>
              <w:t>茜</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济南市新</w:t>
            </w:r>
            <w:proofErr w:type="gramStart"/>
            <w:r>
              <w:rPr>
                <w:rFonts w:ascii="宋体" w:eastAsia="宋体" w:hAnsi="宋体" w:cs="宋体" w:hint="eastAsia"/>
                <w:color w:val="000000"/>
                <w:kern w:val="0"/>
                <w:sz w:val="22"/>
                <w:szCs w:val="22"/>
                <w:lang w:bidi="ar"/>
              </w:rPr>
              <w:t>苑小学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基于信息技术与初中教学深度融合的研究与实践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刘 </w:t>
            </w:r>
            <w:r>
              <w:rPr>
                <w:rStyle w:val="font01"/>
                <w:rFonts w:hint="default"/>
                <w:lang w:bidi="ar"/>
              </w:rPr>
              <w:t xml:space="preserve"> 军</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山东省济南第十三中学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47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区域</w:t>
            </w:r>
            <w:proofErr w:type="gramStart"/>
            <w:r>
              <w:rPr>
                <w:rFonts w:ascii="宋体" w:eastAsia="宋体" w:hAnsi="宋体" w:cs="宋体" w:hint="eastAsia"/>
                <w:color w:val="000000"/>
                <w:kern w:val="0"/>
                <w:sz w:val="22"/>
                <w:szCs w:val="22"/>
                <w:lang w:bidi="ar"/>
              </w:rPr>
              <w:t>研</w:t>
            </w:r>
            <w:proofErr w:type="gramEnd"/>
            <w:r>
              <w:rPr>
                <w:rFonts w:ascii="宋体" w:eastAsia="宋体" w:hAnsi="宋体" w:cs="宋体" w:hint="eastAsia"/>
                <w:color w:val="000000"/>
                <w:kern w:val="0"/>
                <w:sz w:val="22"/>
                <w:szCs w:val="22"/>
                <w:lang w:bidi="ar"/>
              </w:rPr>
              <w:t>训一体化推进策略的研究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鄢青霞</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天桥区教育教学研究中心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生命形态的语文课堂教学研究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李矿水</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济南市历城第二中学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魔方数学课程的建设与教学实践研究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刘 </w:t>
            </w:r>
            <w:r>
              <w:rPr>
                <w:rStyle w:val="font01"/>
                <w:rFonts w:hint="default"/>
                <w:lang w:bidi="ar"/>
              </w:rPr>
              <w:t xml:space="preserve"> 栋</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w:t>
            </w:r>
            <w:proofErr w:type="gramStart"/>
            <w:r>
              <w:rPr>
                <w:rFonts w:ascii="宋体" w:eastAsia="宋体" w:hAnsi="宋体" w:cs="宋体" w:hint="eastAsia"/>
                <w:color w:val="000000"/>
                <w:kern w:val="0"/>
                <w:sz w:val="22"/>
                <w:szCs w:val="22"/>
                <w:lang w:bidi="ar"/>
              </w:rPr>
              <w:t>稼轩学校</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指向教师专业成长的区域小学科学项目式教研课程开发与建设</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钱凤芹</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小学数学课堂教学中的推进技巧研究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张述霞</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基于生物学科核心素养培养的初中生物拓展型课程的开发与实施</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孙淑娟</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基于统编教材的初中双线多元写作教学模式研究与实践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宿传勤</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高中</w:t>
            </w:r>
            <w:proofErr w:type="gramStart"/>
            <w:r>
              <w:rPr>
                <w:rFonts w:ascii="宋体" w:eastAsia="宋体" w:hAnsi="宋体" w:cs="宋体" w:hint="eastAsia"/>
                <w:color w:val="000000"/>
                <w:kern w:val="0"/>
                <w:sz w:val="22"/>
                <w:szCs w:val="22"/>
                <w:lang w:bidi="ar"/>
              </w:rPr>
              <w:t>思政课</w:t>
            </w:r>
            <w:proofErr w:type="gramEnd"/>
            <w:r>
              <w:rPr>
                <w:rFonts w:ascii="宋体" w:eastAsia="宋体" w:hAnsi="宋体" w:cs="宋体" w:hint="eastAsia"/>
                <w:color w:val="000000"/>
                <w:kern w:val="0"/>
                <w:sz w:val="22"/>
                <w:szCs w:val="22"/>
                <w:lang w:bidi="ar"/>
              </w:rPr>
              <w:t>“三步五环节”复习法</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左晓宇</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培养小学生创新能力，探索创新教育有效途径的研究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王金池</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w:t>
            </w:r>
            <w:proofErr w:type="gramStart"/>
            <w:r>
              <w:rPr>
                <w:rFonts w:ascii="宋体" w:eastAsia="宋体" w:hAnsi="宋体" w:cs="宋体" w:hint="eastAsia"/>
                <w:color w:val="000000"/>
                <w:kern w:val="0"/>
                <w:sz w:val="22"/>
                <w:szCs w:val="22"/>
                <w:lang w:bidi="ar"/>
              </w:rPr>
              <w:t>市长清区实验</w:t>
            </w:r>
            <w:proofErr w:type="gramEnd"/>
            <w:r>
              <w:rPr>
                <w:rFonts w:ascii="宋体" w:eastAsia="宋体" w:hAnsi="宋体" w:cs="宋体" w:hint="eastAsia"/>
                <w:color w:val="000000"/>
                <w:kern w:val="0"/>
                <w:sz w:val="22"/>
                <w:szCs w:val="22"/>
                <w:lang w:bidi="ar"/>
              </w:rPr>
              <w:t>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构建小学思学课堂模块化教学的研究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田 </w:t>
            </w:r>
            <w:r>
              <w:rPr>
                <w:rStyle w:val="font01"/>
                <w:rFonts w:hint="default"/>
                <w:lang w:bidi="ar"/>
              </w:rPr>
              <w:t xml:space="preserve"> 亮</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w:t>
            </w:r>
            <w:proofErr w:type="gramStart"/>
            <w:r>
              <w:rPr>
                <w:rFonts w:ascii="宋体" w:eastAsia="宋体" w:hAnsi="宋体" w:cs="宋体" w:hint="eastAsia"/>
                <w:color w:val="000000"/>
                <w:kern w:val="0"/>
                <w:sz w:val="22"/>
                <w:szCs w:val="22"/>
                <w:lang w:bidi="ar"/>
              </w:rPr>
              <w:t>市长清区实验</w:t>
            </w:r>
            <w:proofErr w:type="gramEnd"/>
            <w:r>
              <w:rPr>
                <w:rFonts w:ascii="宋体" w:eastAsia="宋体" w:hAnsi="宋体" w:cs="宋体" w:hint="eastAsia"/>
                <w:color w:val="000000"/>
                <w:kern w:val="0"/>
                <w:sz w:val="22"/>
                <w:szCs w:val="22"/>
                <w:lang w:bidi="ar"/>
              </w:rPr>
              <w:t>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基于航天科技创新人才培养的特色学校课程体系构建的研究与实践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王守松</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济南市长</w:t>
            </w:r>
            <w:proofErr w:type="gramStart"/>
            <w:r>
              <w:rPr>
                <w:rFonts w:ascii="宋体" w:eastAsia="宋体" w:hAnsi="宋体" w:cs="宋体" w:hint="eastAsia"/>
                <w:color w:val="000000"/>
                <w:kern w:val="0"/>
                <w:sz w:val="22"/>
                <w:szCs w:val="22"/>
                <w:lang w:bidi="ar"/>
              </w:rPr>
              <w:t>清中学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58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县域薄弱培智学校“益智+康复”课程资源开发与教学实践的探索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卢圣国</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w:t>
            </w:r>
            <w:proofErr w:type="gramStart"/>
            <w:r>
              <w:rPr>
                <w:rFonts w:ascii="宋体" w:eastAsia="宋体" w:hAnsi="宋体" w:cs="宋体" w:hint="eastAsia"/>
                <w:color w:val="000000"/>
                <w:kern w:val="0"/>
                <w:sz w:val="22"/>
                <w:szCs w:val="22"/>
                <w:lang w:bidi="ar"/>
              </w:rPr>
              <w:t>市长清区特殊教育</w:t>
            </w:r>
            <w:proofErr w:type="gramEnd"/>
            <w:r>
              <w:rPr>
                <w:rFonts w:ascii="宋体" w:eastAsia="宋体" w:hAnsi="宋体" w:cs="宋体" w:hint="eastAsia"/>
                <w:color w:val="000000"/>
                <w:kern w:val="0"/>
                <w:sz w:val="22"/>
                <w:szCs w:val="22"/>
                <w:lang w:bidi="ar"/>
              </w:rPr>
              <w:t>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“五育融合”的</w:t>
            </w:r>
            <w:proofErr w:type="gramStart"/>
            <w:r>
              <w:rPr>
                <w:rFonts w:ascii="宋体" w:eastAsia="宋体" w:hAnsi="宋体" w:cs="宋体" w:hint="eastAsia"/>
                <w:color w:val="000000"/>
                <w:kern w:val="0"/>
                <w:sz w:val="22"/>
                <w:szCs w:val="22"/>
                <w:lang w:bidi="ar"/>
              </w:rPr>
              <w:t>校本化</w:t>
            </w:r>
            <w:proofErr w:type="gramEnd"/>
            <w:r>
              <w:rPr>
                <w:rFonts w:ascii="宋体" w:eastAsia="宋体" w:hAnsi="宋体" w:cs="宋体" w:hint="eastAsia"/>
                <w:color w:val="000000"/>
                <w:kern w:val="0"/>
                <w:sz w:val="22"/>
                <w:szCs w:val="22"/>
                <w:lang w:bidi="ar"/>
              </w:rPr>
              <w:t>实施研究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张绪儒</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济南市长清大学城实验学校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长清区乡土史课程资源的开发与利用</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谷立华</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w:t>
            </w:r>
            <w:proofErr w:type="gramStart"/>
            <w:r>
              <w:rPr>
                <w:rFonts w:ascii="宋体" w:eastAsia="宋体" w:hAnsi="宋体" w:cs="宋体" w:hint="eastAsia"/>
                <w:color w:val="000000"/>
                <w:kern w:val="0"/>
                <w:sz w:val="22"/>
                <w:szCs w:val="22"/>
                <w:lang w:bidi="ar"/>
              </w:rPr>
              <w:t>市长清区教育</w:t>
            </w:r>
            <w:proofErr w:type="gramEnd"/>
            <w:r>
              <w:rPr>
                <w:rFonts w:ascii="宋体" w:eastAsia="宋体" w:hAnsi="宋体" w:cs="宋体" w:hint="eastAsia"/>
                <w:color w:val="000000"/>
                <w:kern w:val="0"/>
                <w:sz w:val="22"/>
                <w:szCs w:val="22"/>
                <w:lang w:bidi="ar"/>
              </w:rPr>
              <w:t>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劳动教育与化学实践性业融合的实践研究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刘兴武</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w:t>
            </w:r>
            <w:proofErr w:type="gramStart"/>
            <w:r>
              <w:rPr>
                <w:rFonts w:ascii="宋体" w:eastAsia="宋体" w:hAnsi="宋体" w:cs="宋体" w:hint="eastAsia"/>
                <w:color w:val="000000"/>
                <w:kern w:val="0"/>
                <w:sz w:val="22"/>
                <w:szCs w:val="22"/>
                <w:lang w:bidi="ar"/>
              </w:rPr>
              <w:t>市长清区教育</w:t>
            </w:r>
            <w:proofErr w:type="gramEnd"/>
            <w:r>
              <w:rPr>
                <w:rFonts w:ascii="宋体" w:eastAsia="宋体" w:hAnsi="宋体" w:cs="宋体" w:hint="eastAsia"/>
                <w:color w:val="000000"/>
                <w:kern w:val="0"/>
                <w:sz w:val="22"/>
                <w:szCs w:val="22"/>
                <w:lang w:bidi="ar"/>
              </w:rPr>
              <w:t>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小学生队前教育课程开发与入队工作实践研究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吴 </w:t>
            </w:r>
            <w:r>
              <w:rPr>
                <w:rStyle w:val="font01"/>
                <w:rFonts w:hint="default"/>
                <w:lang w:bidi="ar"/>
              </w:rPr>
              <w:t xml:space="preserve"> 楠</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济南市章丘区实验小学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“自主•思维学堂”的构建与实践研究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柳庆奎</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济南市章丘区实验中学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问题驱动式教学在高中数学教学中的研究和实践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于 </w:t>
            </w:r>
            <w:r>
              <w:rPr>
                <w:rStyle w:val="font01"/>
                <w:rFonts w:hint="default"/>
                <w:lang w:bidi="ar"/>
              </w:rPr>
              <w:t xml:space="preserve"> 学</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济南市章丘区第五中学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高中地理项目学习课程开发与实施</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王晶华</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济南市章丘区第四中学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普通高中“四主题螺旋式”生涯规划课程的建构与实践探索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赵 </w:t>
            </w:r>
            <w:r>
              <w:rPr>
                <w:rStyle w:val="font01"/>
                <w:rFonts w:hint="default"/>
                <w:lang w:bidi="ar"/>
              </w:rPr>
              <w:t xml:space="preserve"> 鹏</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济南市章丘区第四中学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高中数学课堂探究</w:t>
            </w:r>
            <w:proofErr w:type="gramStart"/>
            <w:r>
              <w:rPr>
                <w:rFonts w:ascii="宋体" w:eastAsia="宋体" w:hAnsi="宋体" w:cs="宋体" w:hint="eastAsia"/>
                <w:color w:val="000000"/>
                <w:kern w:val="0"/>
                <w:sz w:val="22"/>
                <w:szCs w:val="22"/>
                <w:lang w:bidi="ar"/>
              </w:rPr>
              <w:t>式导学案</w:t>
            </w:r>
            <w:proofErr w:type="gramEnd"/>
            <w:r>
              <w:rPr>
                <w:rFonts w:ascii="宋体" w:eastAsia="宋体" w:hAnsi="宋体" w:cs="宋体" w:hint="eastAsia"/>
                <w:color w:val="000000"/>
                <w:kern w:val="0"/>
                <w:sz w:val="22"/>
                <w:szCs w:val="22"/>
                <w:lang w:bidi="ar"/>
              </w:rPr>
              <w:t>的探索实践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臧永建</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济南市章丘区第五中学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普通高中“创客教育”主题课程建构与实践探索成果报告</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李昌旺</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济南市章丘区第四中学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69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“思维＋”多元育人系统理论建构与实践探索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郭道胜</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济南市章丘区教育事业发展中心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综合实践活动指导教师专业素养提升的实施策略</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刘 </w:t>
            </w:r>
            <w:r>
              <w:rPr>
                <w:rStyle w:val="font01"/>
                <w:rFonts w:hint="default"/>
                <w:lang w:bidi="ar"/>
              </w:rPr>
              <w:t xml:space="preserve"> 伟</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济南市章丘区教育事业发展中心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“活动—体验式”教学在小学道德与法治课程中的实践探索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牛纪军</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济南市章丘区教育事业发展中心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经验拓展教学理论与实践研究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赵玉香</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济南市章丘区教育事业发展中心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基于学校内涵发展的新优学校创建特色研究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济南市济阳区实验小学</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基于名著阅读培养高中生英语写作能力的实践研究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韩艳红</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山东省济北中学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“高起点”连接阅读 </w:t>
            </w:r>
            <w:r>
              <w:rPr>
                <w:rStyle w:val="font01"/>
                <w:rFonts w:hint="default"/>
                <w:lang w:bidi="ar"/>
              </w:rPr>
              <w:t xml:space="preserve"> “高效率”主题写作——读写一体课程研究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杨元春</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济南市济阳区教学研究室</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利用数学故事提高小学生数学思维能力的研究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任 </w:t>
            </w:r>
            <w:r>
              <w:rPr>
                <w:rStyle w:val="font01"/>
                <w:rFonts w:hint="default"/>
                <w:lang w:bidi="ar"/>
              </w:rPr>
              <w:t xml:space="preserve"> 菊</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济南市莱芜区</w:t>
            </w:r>
            <w:proofErr w:type="gramStart"/>
            <w:r>
              <w:rPr>
                <w:rFonts w:ascii="宋体" w:eastAsia="宋体" w:hAnsi="宋体" w:cs="宋体" w:hint="eastAsia"/>
                <w:color w:val="000000"/>
                <w:kern w:val="0"/>
                <w:sz w:val="22"/>
                <w:szCs w:val="22"/>
                <w:lang w:bidi="ar"/>
              </w:rPr>
              <w:t>莲河学校</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初中灵动课堂活动创设的实践与研究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孙延菊</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济南市莱芜实验中学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幼儿社会实践活动课程的开发与实施研究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柳 静</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平阴县实验幼儿园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基于核心素养的学校博雅课程体系建设与实施研究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刘立华</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平阴县龙山小学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80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减负提质：初中道德与法治“三三三”教学改革实践研究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孟召珍</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平阴县第二中学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古诗文吟诵教学研究与实践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吴洪敏</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商河县教育教学研究中心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幼儿园纸牌游戏的发掘</w:t>
            </w:r>
            <w:proofErr w:type="gramStart"/>
            <w:r>
              <w:rPr>
                <w:rFonts w:ascii="宋体" w:eastAsia="宋体" w:hAnsi="宋体" w:cs="宋体" w:hint="eastAsia"/>
                <w:color w:val="000000"/>
                <w:kern w:val="0"/>
                <w:sz w:val="22"/>
                <w:szCs w:val="22"/>
                <w:lang w:bidi="ar"/>
              </w:rPr>
              <w:t>和微探</w:t>
            </w:r>
            <w:proofErr w:type="gramEnd"/>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济南高新区贤文世家幼儿园</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指向核心素养的学校课程改革</w:t>
            </w:r>
            <w:proofErr w:type="gramStart"/>
            <w:r>
              <w:rPr>
                <w:rFonts w:ascii="宋体" w:eastAsia="宋体" w:hAnsi="宋体" w:cs="宋体" w:hint="eastAsia"/>
                <w:color w:val="000000"/>
                <w:kern w:val="0"/>
                <w:sz w:val="22"/>
                <w:szCs w:val="22"/>
                <w:lang w:bidi="ar"/>
              </w:rPr>
              <w:t>校本化</w:t>
            </w:r>
            <w:proofErr w:type="gramEnd"/>
            <w:r>
              <w:rPr>
                <w:rFonts w:ascii="宋体" w:eastAsia="宋体" w:hAnsi="宋体" w:cs="宋体" w:hint="eastAsia"/>
                <w:color w:val="000000"/>
                <w:kern w:val="0"/>
                <w:sz w:val="22"/>
                <w:szCs w:val="22"/>
                <w:lang w:bidi="ar"/>
              </w:rPr>
              <w:t>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姚</w:t>
            </w:r>
            <w:proofErr w:type="gramEnd"/>
            <w:r>
              <w:rPr>
                <w:rFonts w:ascii="宋体" w:eastAsia="宋体" w:hAnsi="宋体" w:cs="宋体" w:hint="eastAsia"/>
                <w:color w:val="000000"/>
                <w:kern w:val="0"/>
                <w:sz w:val="22"/>
                <w:szCs w:val="22"/>
                <w:lang w:bidi="ar"/>
              </w:rPr>
              <w:t xml:space="preserve"> </w:t>
            </w:r>
            <w:r>
              <w:rPr>
                <w:rStyle w:val="font01"/>
                <w:rFonts w:hint="default"/>
                <w:lang w:bidi="ar"/>
              </w:rPr>
              <w:t xml:space="preserve"> 晶</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济南高新区雅居园小学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项目学习提高学生问题表征能力的策略研究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翟</w:t>
            </w:r>
            <w:proofErr w:type="gramEnd"/>
            <w:r>
              <w:rPr>
                <w:rFonts w:ascii="宋体" w:eastAsia="宋体" w:hAnsi="宋体" w:cs="宋体" w:hint="eastAsia"/>
                <w:color w:val="000000"/>
                <w:kern w:val="0"/>
                <w:sz w:val="22"/>
                <w:szCs w:val="22"/>
                <w:lang w:bidi="ar"/>
              </w:rPr>
              <w:t xml:space="preserve"> </w:t>
            </w:r>
            <w:r>
              <w:rPr>
                <w:rStyle w:val="font01"/>
                <w:rFonts w:hint="default"/>
                <w:lang w:bidi="ar"/>
              </w:rPr>
              <w:t xml:space="preserve"> 涛</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济南高新区第一中学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指向高阶思维发展的初中学生“自主讲评式”作文教学实践研究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王孝珍</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济南市南部山区管理委员会社会事务管理局</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“至真教育”特色理念学校创建行动研究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金 </w:t>
            </w:r>
            <w:r>
              <w:rPr>
                <w:rStyle w:val="font01"/>
                <w:rFonts w:hint="default"/>
                <w:lang w:bidi="ar"/>
              </w:rPr>
              <w:t xml:space="preserve"> </w:t>
            </w:r>
            <w:proofErr w:type="gramStart"/>
            <w:r>
              <w:rPr>
                <w:rStyle w:val="font01"/>
                <w:rFonts w:hint="default"/>
                <w:lang w:bidi="ar"/>
              </w:rPr>
              <w:t>巍</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济南市历城第一中学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大数据背景下高中数学精准教学与个性化学习的实践与探索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潘洪艳</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山东省实验中学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基于大数据画像的高中教学评价研究与实践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陆彩霞</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济南西城实验中学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高中音乐与舞蹈模块推广与现状研究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李晓滨</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山东省济南第二中学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“3+3模式”下学生自主发展支持与指导体系的创建与应用</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李 </w:t>
            </w:r>
            <w:r>
              <w:rPr>
                <w:rStyle w:val="font01"/>
                <w:rFonts w:hint="default"/>
                <w:lang w:bidi="ar"/>
              </w:rPr>
              <w:t xml:space="preserve"> 俊</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山东省济南市</w:t>
            </w:r>
            <w:proofErr w:type="gramStart"/>
            <w:r>
              <w:rPr>
                <w:rFonts w:ascii="宋体" w:eastAsia="宋体" w:hAnsi="宋体" w:cs="宋体" w:hint="eastAsia"/>
                <w:color w:val="000000"/>
                <w:kern w:val="0"/>
                <w:sz w:val="22"/>
                <w:szCs w:val="22"/>
                <w:lang w:bidi="ar"/>
              </w:rPr>
              <w:t>鲁矿中学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91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中学生劳动教育课程构建与实施</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济南德润高级中学</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文化自信视域下融合全球胜任力培养的中学外语育人模式探索与实践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王红妹</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济南外国语学校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融合课程理念下初中劳动教育与综合实践活动课程开发</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李国卿</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初中数学云课程资源建设与应用实践研究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杨 </w:t>
            </w:r>
            <w:r>
              <w:rPr>
                <w:rStyle w:val="font01"/>
                <w:rFonts w:hint="default"/>
                <w:lang w:bidi="ar"/>
              </w:rPr>
              <w:t xml:space="preserve"> 军</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以“素养为本”的高中化学作业设计与评价研究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高爱玲</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物理课堂教学有效性的研究与实践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田序海</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高中生创造力：课程、师资、思维+倾向“贯通”培养的区域实践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范心胜</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高中语文青年名师专业化发展培养途径研究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万福成</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指向高中数学解题教学的教师</w:t>
            </w:r>
            <w:proofErr w:type="gramStart"/>
            <w:r>
              <w:rPr>
                <w:rFonts w:ascii="宋体" w:eastAsia="宋体" w:hAnsi="宋体" w:cs="宋体" w:hint="eastAsia"/>
                <w:color w:val="000000"/>
                <w:kern w:val="0"/>
                <w:sz w:val="22"/>
                <w:szCs w:val="22"/>
                <w:lang w:bidi="ar"/>
              </w:rPr>
              <w:t>“</w:t>
            </w:r>
            <w:proofErr w:type="gramEnd"/>
            <w:r>
              <w:rPr>
                <w:rFonts w:ascii="宋体" w:eastAsia="宋体" w:hAnsi="宋体" w:cs="宋体" w:hint="eastAsia"/>
                <w:color w:val="000000"/>
                <w:kern w:val="0"/>
                <w:sz w:val="22"/>
                <w:szCs w:val="22"/>
                <w:lang w:bidi="ar"/>
              </w:rPr>
              <w:t>四力“发展的探索与实践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安学保</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指向学科核心素养的初中生英语深度阅读的教学支持系统建构</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吴雨宁</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理解视域下儿童发展适宜性实践的探索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徐宜兰</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102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幼儿园优秀传统文化传承支持系统建设的探索与实践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常瑞芳</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济南幼儿师范高等专科学校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“双高”联合育人外语教师（多语种）共同体模式研究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王 </w:t>
            </w:r>
            <w:r>
              <w:rPr>
                <w:rStyle w:val="font01"/>
                <w:rFonts w:hint="default"/>
                <w:lang w:bidi="ar"/>
              </w:rPr>
              <w:t xml:space="preserve"> 卓</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以文化人以</w:t>
            </w:r>
            <w:proofErr w:type="gramStart"/>
            <w:r>
              <w:rPr>
                <w:rFonts w:ascii="宋体" w:eastAsia="宋体" w:hAnsi="宋体" w:cs="宋体" w:hint="eastAsia"/>
                <w:color w:val="000000"/>
                <w:kern w:val="0"/>
                <w:sz w:val="22"/>
                <w:szCs w:val="22"/>
                <w:lang w:bidi="ar"/>
              </w:rPr>
              <w:t>美启真“百课诗文”</w:t>
            </w:r>
            <w:proofErr w:type="gramEnd"/>
            <w:r>
              <w:rPr>
                <w:rFonts w:ascii="宋体" w:eastAsia="宋体" w:hAnsi="宋体" w:cs="宋体" w:hint="eastAsia"/>
                <w:color w:val="000000"/>
                <w:kern w:val="0"/>
                <w:sz w:val="22"/>
                <w:szCs w:val="22"/>
                <w:lang w:bidi="ar"/>
              </w:rPr>
              <w:t>儿童现代经典阅读课程的开发与实践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林志芳</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济南幼儿师范高等专科学校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幼儿园科学教育资源开发利用与合理配置的实践探索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张小永</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高中作文诊断式教学研究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潘庆玉</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山东师范大学文学院</w:t>
            </w:r>
          </w:p>
        </w:tc>
      </w:tr>
      <w:tr w:rsidR="00587490">
        <w:trPr>
          <w:trHeight w:hRule="exact" w:val="680"/>
          <w:jc w:val="center"/>
        </w:trPr>
        <w:tc>
          <w:tcPr>
            <w:tcW w:w="696" w:type="dxa"/>
            <w:tcBorders>
              <w:top w:val="nil"/>
              <w:left w:val="single" w:sz="8" w:space="0" w:color="000000"/>
              <w:bottom w:val="single" w:sz="4" w:space="0" w:color="auto"/>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107</w:t>
            </w:r>
          </w:p>
        </w:tc>
        <w:tc>
          <w:tcPr>
            <w:tcW w:w="7554" w:type="dxa"/>
            <w:tcBorders>
              <w:top w:val="nil"/>
              <w:left w:val="nil"/>
              <w:bottom w:val="single" w:sz="4" w:space="0" w:color="auto"/>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以音乐实践引领音乐教学与音乐素养培养的研究</w:t>
            </w:r>
          </w:p>
        </w:tc>
        <w:tc>
          <w:tcPr>
            <w:tcW w:w="3150" w:type="dxa"/>
            <w:tcBorders>
              <w:top w:val="nil"/>
              <w:left w:val="nil"/>
              <w:bottom w:val="single" w:sz="4" w:space="0" w:color="auto"/>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冯</w:t>
            </w:r>
            <w:proofErr w:type="gramEnd"/>
            <w:r>
              <w:rPr>
                <w:rFonts w:ascii="宋体" w:eastAsia="宋体" w:hAnsi="宋体" w:cs="宋体" w:hint="eastAsia"/>
                <w:color w:val="000000"/>
                <w:kern w:val="0"/>
                <w:sz w:val="22"/>
                <w:szCs w:val="22"/>
                <w:lang w:bidi="ar"/>
              </w:rPr>
              <w:t>巍巍</w:t>
            </w:r>
          </w:p>
        </w:tc>
        <w:tc>
          <w:tcPr>
            <w:tcW w:w="3554" w:type="dxa"/>
            <w:tcBorders>
              <w:top w:val="nil"/>
              <w:left w:val="nil"/>
              <w:bottom w:val="single" w:sz="4" w:space="0" w:color="auto"/>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w:t>
            </w:r>
          </w:p>
        </w:tc>
      </w:tr>
      <w:tr w:rsidR="00587490">
        <w:trPr>
          <w:trHeight w:hRule="exact" w:val="680"/>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108</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基于STEAM理念下幼儿传统文化活动的实践研究</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齐 </w:t>
            </w:r>
            <w:r>
              <w:rPr>
                <w:rStyle w:val="font01"/>
                <w:rFonts w:hint="default"/>
                <w:lang w:bidi="ar"/>
              </w:rPr>
              <w:t xml:space="preserve"> 新</w:t>
            </w: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济南市妇女儿童活动中心</w:t>
            </w:r>
          </w:p>
        </w:tc>
      </w:tr>
      <w:tr w:rsidR="00587490">
        <w:trPr>
          <w:trHeight w:hRule="exact" w:val="680"/>
          <w:jc w:val="center"/>
        </w:trPr>
        <w:tc>
          <w:tcPr>
            <w:tcW w:w="14954" w:type="dxa"/>
            <w:gridSpan w:val="4"/>
            <w:tcBorders>
              <w:top w:val="single" w:sz="4" w:space="0" w:color="auto"/>
              <w:left w:val="nil"/>
              <w:bottom w:val="single" w:sz="4" w:space="0" w:color="auto"/>
              <w:right w:val="nil"/>
            </w:tcBorders>
            <w:shd w:val="clear" w:color="auto" w:fill="auto"/>
            <w:noWrap/>
            <w:vAlign w:val="center"/>
          </w:tcPr>
          <w:p w:rsidR="00587490" w:rsidRDefault="00F25E34">
            <w:pPr>
              <w:widowControl/>
              <w:jc w:val="center"/>
              <w:textAlignment w:val="center"/>
              <w:rPr>
                <w:rFonts w:ascii="宋体" w:eastAsia="宋体" w:hAnsi="宋体" w:cs="宋体"/>
                <w:b/>
                <w:bCs/>
                <w:color w:val="000000"/>
                <w:sz w:val="24"/>
              </w:rPr>
            </w:pPr>
            <w:r>
              <w:rPr>
                <w:rFonts w:ascii="方正小标宋简体" w:eastAsia="方正小标宋简体" w:hAnsi="方正小标宋简体" w:cs="方正小标宋简体" w:hint="eastAsia"/>
                <w:color w:val="000000"/>
                <w:kern w:val="0"/>
                <w:sz w:val="32"/>
                <w:szCs w:val="32"/>
                <w:lang w:bidi="ar"/>
              </w:rPr>
              <w:t>二等奖</w:t>
            </w:r>
          </w:p>
        </w:tc>
      </w:tr>
      <w:tr w:rsidR="00587490">
        <w:trPr>
          <w:trHeight w:hRule="exact" w:val="460"/>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490" w:rsidRDefault="00F25E34">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序号</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成果名称</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成果主持人/主持单位</w:t>
            </w: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黑体" w:eastAsia="黑体" w:hAnsi="黑体" w:cs="黑体"/>
                <w:bCs/>
                <w:color w:val="000000"/>
                <w:sz w:val="24"/>
              </w:rPr>
            </w:pPr>
            <w:r>
              <w:rPr>
                <w:rFonts w:ascii="黑体" w:eastAsia="黑体" w:hAnsi="黑体" w:cs="黑体" w:hint="eastAsia"/>
                <w:bCs/>
                <w:color w:val="000000"/>
                <w:kern w:val="0"/>
                <w:sz w:val="24"/>
                <w:lang w:bidi="ar"/>
              </w:rPr>
              <w:t>所在单位</w:t>
            </w:r>
          </w:p>
        </w:tc>
      </w:tr>
      <w:tr w:rsidR="00587490">
        <w:trPr>
          <w:trHeight w:hRule="exact" w:val="680"/>
          <w:jc w:val="center"/>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w:t>
            </w:r>
          </w:p>
        </w:tc>
        <w:tc>
          <w:tcPr>
            <w:tcW w:w="7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基于家园共育背景下提高家庭教育指导能力的实践探索及应用</w:t>
            </w:r>
          </w:p>
        </w:tc>
        <w:tc>
          <w:tcPr>
            <w:tcW w:w="3150"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徐 </w:t>
            </w:r>
            <w:r>
              <w:rPr>
                <w:rStyle w:val="font01"/>
                <w:rFonts w:hint="default"/>
                <w:lang w:bidi="ar"/>
              </w:rPr>
              <w:t xml:space="preserve"> 晓</w:t>
            </w:r>
          </w:p>
        </w:tc>
        <w:tc>
          <w:tcPr>
            <w:tcW w:w="3554" w:type="dxa"/>
            <w:tcBorders>
              <w:top w:val="single" w:sz="4" w:space="0" w:color="auto"/>
              <w:left w:val="single" w:sz="4" w:space="0" w:color="auto"/>
              <w:bottom w:val="single" w:sz="4" w:space="0" w:color="auto"/>
              <w:right w:val="single" w:sz="4" w:space="0" w:color="auto"/>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济南市历下区保利华庭幼儿园</w:t>
            </w:r>
          </w:p>
        </w:tc>
      </w:tr>
      <w:tr w:rsidR="00587490">
        <w:trPr>
          <w:trHeight w:hRule="exact" w:val="680"/>
          <w:jc w:val="center"/>
        </w:trPr>
        <w:tc>
          <w:tcPr>
            <w:tcW w:w="696" w:type="dxa"/>
            <w:tcBorders>
              <w:top w:val="single" w:sz="4" w:space="0" w:color="auto"/>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w:t>
            </w:r>
          </w:p>
        </w:tc>
        <w:tc>
          <w:tcPr>
            <w:tcW w:w="7554" w:type="dxa"/>
            <w:tcBorders>
              <w:top w:val="single" w:sz="4" w:space="0" w:color="auto"/>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w:t>
            </w:r>
            <w:proofErr w:type="gramStart"/>
            <w:r>
              <w:rPr>
                <w:rFonts w:ascii="宋体" w:eastAsia="宋体" w:hAnsi="宋体" w:cs="宋体" w:hint="eastAsia"/>
                <w:color w:val="000000"/>
                <w:kern w:val="0"/>
                <w:sz w:val="22"/>
                <w:szCs w:val="22"/>
                <w:lang w:bidi="ar"/>
              </w:rPr>
              <w:t>学导式</w:t>
            </w:r>
            <w:proofErr w:type="gramEnd"/>
            <w:r>
              <w:rPr>
                <w:rFonts w:ascii="宋体" w:eastAsia="宋体" w:hAnsi="宋体" w:cs="宋体" w:hint="eastAsia"/>
                <w:color w:val="000000"/>
                <w:kern w:val="0"/>
                <w:sz w:val="22"/>
                <w:szCs w:val="22"/>
                <w:lang w:bidi="ar"/>
              </w:rPr>
              <w:t>教学下的小学生语文自主学习能力的研究</w:t>
            </w:r>
          </w:p>
        </w:tc>
        <w:tc>
          <w:tcPr>
            <w:tcW w:w="3150" w:type="dxa"/>
            <w:tcBorders>
              <w:top w:val="single" w:sz="4" w:space="0" w:color="auto"/>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韩广玲</w:t>
            </w:r>
          </w:p>
        </w:tc>
        <w:tc>
          <w:tcPr>
            <w:tcW w:w="3554" w:type="dxa"/>
            <w:tcBorders>
              <w:top w:val="single" w:sz="4" w:space="0" w:color="auto"/>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济南市景山小学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初中特色学校校本课程体系创建研究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张 </w:t>
            </w:r>
            <w:r>
              <w:rPr>
                <w:rStyle w:val="font01"/>
                <w:rFonts w:hint="default"/>
                <w:lang w:bidi="ar"/>
              </w:rPr>
              <w:t xml:space="preserve"> 颖</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w:t>
            </w:r>
            <w:proofErr w:type="gramStart"/>
            <w:r>
              <w:rPr>
                <w:rFonts w:ascii="宋体" w:eastAsia="宋体" w:hAnsi="宋体" w:cs="宋体" w:hint="eastAsia"/>
                <w:color w:val="000000"/>
                <w:kern w:val="0"/>
                <w:sz w:val="22"/>
                <w:szCs w:val="22"/>
                <w:lang w:bidi="ar"/>
              </w:rPr>
              <w:t>甸</w:t>
            </w:r>
            <w:proofErr w:type="gramEnd"/>
            <w:r>
              <w:rPr>
                <w:rFonts w:ascii="宋体" w:eastAsia="宋体" w:hAnsi="宋体" w:cs="宋体" w:hint="eastAsia"/>
                <w:color w:val="000000"/>
                <w:kern w:val="0"/>
                <w:sz w:val="22"/>
                <w:szCs w:val="22"/>
                <w:lang w:bidi="ar"/>
              </w:rPr>
              <w:t>柳第一中学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回归育人本源的“适契教育”品牌培育与实践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徐 </w:t>
            </w:r>
            <w:r>
              <w:rPr>
                <w:rStyle w:val="font01"/>
                <w:rFonts w:hint="default"/>
                <w:lang w:bidi="ar"/>
              </w:rPr>
              <w:t xml:space="preserve"> 建</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济南市历下区明德中学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选课走班</w:t>
            </w:r>
            <w:proofErr w:type="gramEnd"/>
            <w:r>
              <w:rPr>
                <w:rFonts w:ascii="宋体" w:eastAsia="宋体" w:hAnsi="宋体" w:cs="宋体" w:hint="eastAsia"/>
                <w:color w:val="000000"/>
                <w:kern w:val="0"/>
                <w:sz w:val="22"/>
                <w:szCs w:val="22"/>
                <w:lang w:bidi="ar"/>
              </w:rPr>
              <w:t>下“合约课程”建设与实践研究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董 </w:t>
            </w:r>
            <w:r>
              <w:rPr>
                <w:rStyle w:val="font01"/>
                <w:rFonts w:hint="default"/>
                <w:lang w:bidi="ar"/>
              </w:rPr>
              <w:t xml:space="preserve"> 梅</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济南市历下区龙德学校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全纳·适宜·创造：幼儿园</w:t>
            </w:r>
            <w:proofErr w:type="gramStart"/>
            <w:r>
              <w:rPr>
                <w:rFonts w:ascii="宋体" w:eastAsia="宋体" w:hAnsi="宋体" w:cs="宋体" w:hint="eastAsia"/>
                <w:color w:val="000000"/>
                <w:kern w:val="0"/>
                <w:sz w:val="22"/>
                <w:szCs w:val="22"/>
                <w:lang w:bidi="ar"/>
              </w:rPr>
              <w:t>游戏化班本</w:t>
            </w:r>
            <w:proofErr w:type="gramEnd"/>
            <w:r>
              <w:rPr>
                <w:rFonts w:ascii="宋体" w:eastAsia="宋体" w:hAnsi="宋体" w:cs="宋体" w:hint="eastAsia"/>
                <w:color w:val="000000"/>
                <w:kern w:val="0"/>
                <w:sz w:val="22"/>
                <w:szCs w:val="22"/>
                <w:lang w:bidi="ar"/>
              </w:rPr>
              <w:t>课程十年建构的实践与研究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范丽娜</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济南市育贤第一幼儿园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幼儿习惯养成的游戏</w:t>
            </w:r>
            <w:proofErr w:type="gramStart"/>
            <w:r>
              <w:rPr>
                <w:rFonts w:ascii="宋体" w:eastAsia="宋体" w:hAnsi="宋体" w:cs="宋体" w:hint="eastAsia"/>
                <w:color w:val="000000"/>
                <w:kern w:val="0"/>
                <w:sz w:val="22"/>
                <w:szCs w:val="22"/>
                <w:lang w:bidi="ar"/>
              </w:rPr>
              <w:t>化园本</w:t>
            </w:r>
            <w:proofErr w:type="gramEnd"/>
            <w:r>
              <w:rPr>
                <w:rFonts w:ascii="宋体" w:eastAsia="宋体" w:hAnsi="宋体" w:cs="宋体" w:hint="eastAsia"/>
                <w:color w:val="000000"/>
                <w:kern w:val="0"/>
                <w:sz w:val="22"/>
                <w:szCs w:val="22"/>
                <w:lang w:bidi="ar"/>
              </w:rPr>
              <w:t>课程</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王 </w:t>
            </w:r>
            <w:r>
              <w:rPr>
                <w:rStyle w:val="font01"/>
                <w:rFonts w:hint="default"/>
                <w:lang w:bidi="ar"/>
              </w:rPr>
              <w:t xml:space="preserve"> 霞</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济南市育贤第二幼儿园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创造，让每一个生命更精彩</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济南市经十一路小学</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内地西藏班（校）跨学科系列校本课程的开发与实践研究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蔡</w:t>
            </w:r>
            <w:proofErr w:type="gramEnd"/>
            <w:r>
              <w:rPr>
                <w:rFonts w:ascii="宋体" w:eastAsia="宋体" w:hAnsi="宋体" w:cs="宋体" w:hint="eastAsia"/>
                <w:color w:val="000000"/>
                <w:kern w:val="0"/>
                <w:sz w:val="22"/>
                <w:szCs w:val="22"/>
                <w:lang w:bidi="ar"/>
              </w:rPr>
              <w:t xml:space="preserve"> </w:t>
            </w:r>
            <w:r>
              <w:rPr>
                <w:rStyle w:val="font01"/>
                <w:rFonts w:hint="default"/>
                <w:lang w:bidi="ar"/>
              </w:rPr>
              <w:t xml:space="preserve"> </w:t>
            </w:r>
            <w:proofErr w:type="gramStart"/>
            <w:r>
              <w:rPr>
                <w:rStyle w:val="font01"/>
                <w:rFonts w:hint="default"/>
                <w:lang w:bidi="ar"/>
              </w:rPr>
              <w:t>薇</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山东省济南西藏中学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幼儿园家庭教育指导体系的构建与实践----基于10年追踪的研究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郭小红</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槐荫区青少年宫第二幼儿园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基于本土名士文化的语文综合实践活动设计与实施</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李秀举</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济南市槐荫区南</w:t>
            </w:r>
            <w:proofErr w:type="gramStart"/>
            <w:r>
              <w:rPr>
                <w:rFonts w:ascii="宋体" w:eastAsia="宋体" w:hAnsi="宋体" w:cs="宋体" w:hint="eastAsia"/>
                <w:color w:val="000000"/>
                <w:kern w:val="0"/>
                <w:sz w:val="22"/>
                <w:szCs w:val="22"/>
                <w:lang w:bidi="ar"/>
              </w:rPr>
              <w:t>辛学校</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九年一贯制学校德育引桥课程开发研究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冯秀川</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山东省济南济</w:t>
            </w:r>
            <w:proofErr w:type="gramStart"/>
            <w:r>
              <w:rPr>
                <w:rFonts w:ascii="宋体" w:eastAsia="宋体" w:hAnsi="宋体" w:cs="宋体" w:hint="eastAsia"/>
                <w:color w:val="000000"/>
                <w:kern w:val="0"/>
                <w:sz w:val="22"/>
                <w:szCs w:val="22"/>
                <w:lang w:bidi="ar"/>
              </w:rPr>
              <w:t>微中学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小院落里的大体育 ——城区幼儿园体育活动课程体系改革的实践研究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潘</w:t>
            </w:r>
            <w:proofErr w:type="gramEnd"/>
            <w:r>
              <w:rPr>
                <w:rFonts w:ascii="宋体" w:eastAsia="宋体" w:hAnsi="宋体" w:cs="宋体" w:hint="eastAsia"/>
                <w:color w:val="000000"/>
                <w:kern w:val="0"/>
                <w:sz w:val="22"/>
                <w:szCs w:val="22"/>
                <w:lang w:bidi="ar"/>
              </w:rPr>
              <w:t xml:space="preserve"> </w:t>
            </w:r>
            <w:r>
              <w:rPr>
                <w:rStyle w:val="font01"/>
                <w:rFonts w:hint="default"/>
                <w:lang w:bidi="ar"/>
              </w:rPr>
              <w:t xml:space="preserve"> </w:t>
            </w:r>
            <w:proofErr w:type="gramStart"/>
            <w:r>
              <w:rPr>
                <w:rStyle w:val="font01"/>
                <w:rFonts w:hint="default"/>
                <w:lang w:bidi="ar"/>
              </w:rPr>
              <w:t>珂</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济南市天桥区实验幼儿园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14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“五色花”成长评价：基于小学生综合素质提升的评价实践研究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李 </w:t>
            </w:r>
            <w:r>
              <w:rPr>
                <w:rStyle w:val="font01"/>
                <w:rFonts w:hint="default"/>
                <w:lang w:bidi="ar"/>
              </w:rPr>
              <w:t xml:space="preserve"> 梅</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济南市天桥区实验小学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物理教学中初中生小组合作学习及拓展研究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刘福强</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w:t>
            </w:r>
            <w:proofErr w:type="gramStart"/>
            <w:r>
              <w:rPr>
                <w:rFonts w:ascii="宋体" w:eastAsia="宋体" w:hAnsi="宋体" w:cs="宋体" w:hint="eastAsia"/>
                <w:color w:val="000000"/>
                <w:kern w:val="0"/>
                <w:sz w:val="22"/>
                <w:szCs w:val="22"/>
                <w:lang w:bidi="ar"/>
              </w:rPr>
              <w:t>南汇文</w:t>
            </w:r>
            <w:proofErr w:type="gramEnd"/>
            <w:r>
              <w:rPr>
                <w:rFonts w:ascii="宋体" w:eastAsia="宋体" w:hAnsi="宋体" w:cs="宋体" w:hint="eastAsia"/>
                <w:color w:val="000000"/>
                <w:kern w:val="0"/>
                <w:sz w:val="22"/>
                <w:szCs w:val="22"/>
                <w:lang w:bidi="ar"/>
              </w:rPr>
              <w:t>实验学校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基于教学质量保障体系建设的区域教学改革实践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阚世平</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天桥区教育教学研究中心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学校、家庭、社会融合实施劳动教育的实践研究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季英华</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济南市历城区洪家</w:t>
            </w:r>
            <w:proofErr w:type="gramStart"/>
            <w:r>
              <w:rPr>
                <w:rFonts w:ascii="宋体" w:eastAsia="宋体" w:hAnsi="宋体" w:cs="宋体" w:hint="eastAsia"/>
                <w:color w:val="000000"/>
                <w:kern w:val="0"/>
                <w:sz w:val="22"/>
                <w:szCs w:val="22"/>
                <w:lang w:bidi="ar"/>
              </w:rPr>
              <w:t>楼小学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以程序性知识开展英语教学“提质减负”的实践探索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王勤海</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初中体育与健康课堂评价量化方法</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王建华</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w:t>
            </w:r>
            <w:proofErr w:type="gramStart"/>
            <w:r>
              <w:rPr>
                <w:rFonts w:ascii="宋体" w:eastAsia="宋体" w:hAnsi="宋体" w:cs="宋体" w:hint="eastAsia"/>
                <w:color w:val="000000"/>
                <w:kern w:val="0"/>
                <w:sz w:val="22"/>
                <w:szCs w:val="22"/>
                <w:lang w:bidi="ar"/>
              </w:rPr>
              <w:t>研</w:t>
            </w:r>
            <w:proofErr w:type="gramEnd"/>
            <w:r>
              <w:rPr>
                <w:rFonts w:ascii="宋体" w:eastAsia="宋体" w:hAnsi="宋体" w:cs="宋体" w:hint="eastAsia"/>
                <w:color w:val="000000"/>
                <w:kern w:val="0"/>
                <w:sz w:val="22"/>
                <w:szCs w:val="22"/>
                <w:lang w:bidi="ar"/>
              </w:rPr>
              <w:t>训一体理念的区域名师资源共享体系构建研究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贾延芳</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济南市历城区教育和体育局</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基于小学语文人文主题的“5+3”大单元教学模式研究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于 </w:t>
            </w:r>
            <w:r>
              <w:rPr>
                <w:rStyle w:val="font01"/>
                <w:rFonts w:hint="default"/>
                <w:lang w:bidi="ar"/>
              </w:rPr>
              <w:t xml:space="preserve"> 飞</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w:t>
            </w:r>
            <w:proofErr w:type="gramStart"/>
            <w:r>
              <w:rPr>
                <w:rFonts w:ascii="宋体" w:eastAsia="宋体" w:hAnsi="宋体" w:cs="宋体" w:hint="eastAsia"/>
                <w:color w:val="000000"/>
                <w:kern w:val="0"/>
                <w:sz w:val="22"/>
                <w:szCs w:val="22"/>
                <w:lang w:bidi="ar"/>
              </w:rPr>
              <w:t>市长清区博</w:t>
            </w:r>
            <w:proofErr w:type="gramEnd"/>
            <w:r>
              <w:rPr>
                <w:rFonts w:ascii="宋体" w:eastAsia="宋体" w:hAnsi="宋体" w:cs="宋体" w:hint="eastAsia"/>
                <w:color w:val="000000"/>
                <w:kern w:val="0"/>
                <w:sz w:val="22"/>
                <w:szCs w:val="22"/>
                <w:lang w:bidi="ar"/>
              </w:rPr>
              <w:t>园小学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初中“大语文实验”的实践探索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王培震</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w:t>
            </w:r>
            <w:proofErr w:type="gramStart"/>
            <w:r>
              <w:rPr>
                <w:rFonts w:ascii="宋体" w:eastAsia="宋体" w:hAnsi="宋体" w:cs="宋体" w:hint="eastAsia"/>
                <w:color w:val="000000"/>
                <w:kern w:val="0"/>
                <w:sz w:val="22"/>
                <w:szCs w:val="22"/>
                <w:lang w:bidi="ar"/>
              </w:rPr>
              <w:t>市长清区第一</w:t>
            </w:r>
            <w:proofErr w:type="gramEnd"/>
            <w:r>
              <w:rPr>
                <w:rFonts w:ascii="宋体" w:eastAsia="宋体" w:hAnsi="宋体" w:cs="宋体" w:hint="eastAsia"/>
                <w:color w:val="000000"/>
                <w:kern w:val="0"/>
                <w:sz w:val="22"/>
                <w:szCs w:val="22"/>
                <w:lang w:bidi="ar"/>
              </w:rPr>
              <w:t>初级中学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选课走班背景</w:t>
            </w:r>
            <w:proofErr w:type="gramEnd"/>
            <w:r>
              <w:rPr>
                <w:rFonts w:ascii="宋体" w:eastAsia="宋体" w:hAnsi="宋体" w:cs="宋体" w:hint="eastAsia"/>
                <w:color w:val="000000"/>
                <w:kern w:val="0"/>
                <w:sz w:val="22"/>
                <w:szCs w:val="22"/>
                <w:lang w:bidi="ar"/>
              </w:rPr>
              <w:t>下的普通高中教育教学模式的探索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黄继成</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济南市长清第一中学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幼儿园美术教学微课程开发与运用的实践研究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李 </w:t>
            </w:r>
            <w:r>
              <w:rPr>
                <w:rStyle w:val="font01"/>
                <w:rFonts w:hint="default"/>
                <w:lang w:bidi="ar"/>
              </w:rPr>
              <w:t xml:space="preserve"> 芳</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济南市章丘区东山实验幼儿园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25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二十四节气项目化学习的实践和探索</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郑 </w:t>
            </w:r>
            <w:r>
              <w:rPr>
                <w:rStyle w:val="font01"/>
                <w:rFonts w:hint="default"/>
                <w:lang w:bidi="ar"/>
              </w:rPr>
              <w:t xml:space="preserve"> 晓</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济南市章丘区清</w:t>
            </w:r>
            <w:proofErr w:type="gramStart"/>
            <w:r>
              <w:rPr>
                <w:rFonts w:ascii="宋体" w:eastAsia="宋体" w:hAnsi="宋体" w:cs="宋体" w:hint="eastAsia"/>
                <w:color w:val="000000"/>
                <w:kern w:val="0"/>
                <w:sz w:val="22"/>
                <w:szCs w:val="22"/>
                <w:lang w:bidi="ar"/>
              </w:rPr>
              <w:t>照小学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小学数学文化主题课程建设与实施研究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颜雪贞</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济南市章丘区福</w:t>
            </w:r>
            <w:proofErr w:type="gramStart"/>
            <w:r>
              <w:rPr>
                <w:rFonts w:ascii="宋体" w:eastAsia="宋体" w:hAnsi="宋体" w:cs="宋体" w:hint="eastAsia"/>
                <w:color w:val="000000"/>
                <w:kern w:val="0"/>
                <w:sz w:val="22"/>
                <w:szCs w:val="22"/>
                <w:lang w:bidi="ar"/>
              </w:rPr>
              <w:t>泰小学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“基于信息技术辅助思维学堂”的构建与实践研究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苏泗水</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济南市章丘区实验中学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现代信息技术支持下的高中美术</w:t>
            </w:r>
            <w:proofErr w:type="gramStart"/>
            <w:r>
              <w:rPr>
                <w:rFonts w:ascii="宋体" w:eastAsia="宋体" w:hAnsi="宋体" w:cs="宋体" w:hint="eastAsia"/>
                <w:color w:val="000000"/>
                <w:kern w:val="0"/>
                <w:sz w:val="22"/>
                <w:szCs w:val="22"/>
                <w:lang w:bidi="ar"/>
              </w:rPr>
              <w:t>鉴赏全</w:t>
            </w:r>
            <w:proofErr w:type="gramEnd"/>
            <w:r>
              <w:rPr>
                <w:rFonts w:ascii="宋体" w:eastAsia="宋体" w:hAnsi="宋体" w:cs="宋体" w:hint="eastAsia"/>
                <w:color w:val="000000"/>
                <w:kern w:val="0"/>
                <w:sz w:val="22"/>
                <w:szCs w:val="22"/>
                <w:lang w:bidi="ar"/>
              </w:rPr>
              <w:t>优化教学研究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沈良娟</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济南市章丘区第五中学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29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促进区域农村小学青年教师教学能力提升实践研究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张宝义</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济南市章丘区教育事业发展中心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编用导</w:t>
            </w:r>
            <w:proofErr w:type="gramStart"/>
            <w:r>
              <w:rPr>
                <w:rFonts w:ascii="宋体" w:eastAsia="宋体" w:hAnsi="宋体" w:cs="宋体" w:hint="eastAsia"/>
                <w:color w:val="000000"/>
                <w:kern w:val="0"/>
                <w:sz w:val="22"/>
                <w:szCs w:val="22"/>
                <w:lang w:bidi="ar"/>
              </w:rPr>
              <w:t>学案助力</w:t>
            </w:r>
            <w:proofErr w:type="gramEnd"/>
            <w:r>
              <w:rPr>
                <w:rFonts w:ascii="宋体" w:eastAsia="宋体" w:hAnsi="宋体" w:cs="宋体" w:hint="eastAsia"/>
                <w:color w:val="000000"/>
                <w:kern w:val="0"/>
                <w:sz w:val="22"/>
                <w:szCs w:val="22"/>
                <w:lang w:bidi="ar"/>
              </w:rPr>
              <w:t>区域初中教学资源均衡发展</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吕学江</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济南市章丘区教育事业发展中心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礼乐教育 </w:t>
            </w:r>
            <w:r>
              <w:rPr>
                <w:rStyle w:val="font01"/>
                <w:rFonts w:hint="default"/>
                <w:lang w:bidi="ar"/>
              </w:rPr>
              <w:t xml:space="preserve"> 韵味传承——“五常”</w:t>
            </w:r>
            <w:proofErr w:type="gramStart"/>
            <w:r>
              <w:rPr>
                <w:rStyle w:val="font01"/>
                <w:rFonts w:hint="default"/>
                <w:lang w:bidi="ar"/>
              </w:rPr>
              <w:t>园本化</w:t>
            </w:r>
            <w:proofErr w:type="gramEnd"/>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w:t>
            </w:r>
            <w:proofErr w:type="gramStart"/>
            <w:r>
              <w:rPr>
                <w:rFonts w:ascii="宋体" w:eastAsia="宋体" w:hAnsi="宋体" w:cs="宋体" w:hint="eastAsia"/>
                <w:color w:val="000000"/>
                <w:kern w:val="0"/>
                <w:sz w:val="22"/>
                <w:szCs w:val="22"/>
                <w:lang w:bidi="ar"/>
              </w:rPr>
              <w:t>济阳区济北</w:t>
            </w:r>
            <w:proofErr w:type="gramEnd"/>
            <w:r>
              <w:rPr>
                <w:rFonts w:ascii="宋体" w:eastAsia="宋体" w:hAnsi="宋体" w:cs="宋体" w:hint="eastAsia"/>
                <w:color w:val="000000"/>
                <w:kern w:val="0"/>
                <w:sz w:val="22"/>
                <w:szCs w:val="22"/>
                <w:lang w:bidi="ar"/>
              </w:rPr>
              <w:t>街道办事处中心幼儿园</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基于儿童发展需求的民间游戏开展研究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任玲玲</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kern w:val="0"/>
                <w:sz w:val="22"/>
                <w:szCs w:val="22"/>
                <w:lang w:bidi="ar"/>
              </w:rPr>
            </w:pPr>
            <w:r>
              <w:rPr>
                <w:rFonts w:ascii="宋体" w:eastAsia="宋体" w:hAnsi="宋体" w:cs="宋体" w:hint="eastAsia"/>
                <w:color w:val="000000"/>
                <w:kern w:val="0"/>
                <w:sz w:val="22"/>
                <w:szCs w:val="22"/>
                <w:lang w:bidi="ar"/>
              </w:rPr>
              <w:t>济南市济阳</w:t>
            </w:r>
            <w:proofErr w:type="gramStart"/>
            <w:r>
              <w:rPr>
                <w:rFonts w:ascii="宋体" w:eastAsia="宋体" w:hAnsi="宋体" w:cs="宋体" w:hint="eastAsia"/>
                <w:color w:val="000000"/>
                <w:kern w:val="0"/>
                <w:sz w:val="22"/>
                <w:szCs w:val="22"/>
                <w:lang w:bidi="ar"/>
              </w:rPr>
              <w:t>区垛石</w:t>
            </w:r>
            <w:proofErr w:type="gramEnd"/>
            <w:r>
              <w:rPr>
                <w:rFonts w:ascii="宋体" w:eastAsia="宋体" w:hAnsi="宋体" w:cs="宋体" w:hint="eastAsia"/>
                <w:color w:val="000000"/>
                <w:kern w:val="0"/>
                <w:sz w:val="22"/>
                <w:szCs w:val="22"/>
                <w:lang w:bidi="ar"/>
              </w:rPr>
              <w:t>街道办事处</w:t>
            </w:r>
          </w:p>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中心幼儿园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小学整本书阅读有效指导策略的研究与实践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范淑芹</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济南市济阳区纬四路小学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初中生信息素养培养策略研究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李光泉</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济南市济阳区第十中学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农村小学利用配音教学提升学生核心素养的研究与实践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孙凤云</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济南市莱芜区高庄</w:t>
            </w:r>
            <w:proofErr w:type="gramStart"/>
            <w:r>
              <w:rPr>
                <w:rFonts w:ascii="宋体" w:eastAsia="宋体" w:hAnsi="宋体" w:cs="宋体" w:hint="eastAsia"/>
                <w:color w:val="000000"/>
                <w:kern w:val="0"/>
                <w:sz w:val="22"/>
                <w:szCs w:val="22"/>
                <w:lang w:bidi="ar"/>
              </w:rPr>
              <w:t>街道安仙小学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36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“思维+”多元提升初中生科学创新素养的策略与实践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卢</w:t>
            </w:r>
            <w:proofErr w:type="gramEnd"/>
            <w:r>
              <w:rPr>
                <w:rFonts w:ascii="宋体" w:eastAsia="宋体" w:hAnsi="宋体" w:cs="宋体" w:hint="eastAsia"/>
                <w:color w:val="000000"/>
                <w:kern w:val="0"/>
                <w:sz w:val="22"/>
                <w:szCs w:val="22"/>
                <w:lang w:bidi="ar"/>
              </w:rPr>
              <w:t xml:space="preserve"> </w:t>
            </w:r>
            <w:r>
              <w:rPr>
                <w:rStyle w:val="font01"/>
                <w:rFonts w:hint="default"/>
                <w:lang w:bidi="ar"/>
              </w:rPr>
              <w:t xml:space="preserve"> </w:t>
            </w:r>
            <w:proofErr w:type="gramStart"/>
            <w:r>
              <w:rPr>
                <w:rStyle w:val="font01"/>
                <w:rFonts w:hint="default"/>
                <w:lang w:bidi="ar"/>
              </w:rPr>
              <w:t>婷</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济南市莱芜区花园学校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基于学生感受和疑问的语文新课堂</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于立国</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济南市莱芜区</w:t>
            </w:r>
            <w:proofErr w:type="gramStart"/>
            <w:r>
              <w:rPr>
                <w:rFonts w:ascii="宋体" w:eastAsia="宋体" w:hAnsi="宋体" w:cs="宋体" w:hint="eastAsia"/>
                <w:color w:val="000000"/>
                <w:kern w:val="0"/>
                <w:sz w:val="22"/>
                <w:szCs w:val="22"/>
                <w:lang w:bidi="ar"/>
              </w:rPr>
              <w:t>莲河学校</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融合教学时代小学英语“SMILE”区域课程资源的建设与应用</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杨海燕</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济南市莱芜区教育教学研究中心</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39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基于阅读实践的中小学自主评改作文模式构建</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栾丽红</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w:t>
            </w:r>
            <w:proofErr w:type="gramStart"/>
            <w:r>
              <w:rPr>
                <w:rFonts w:ascii="宋体" w:eastAsia="宋体" w:hAnsi="宋体" w:cs="宋体" w:hint="eastAsia"/>
                <w:color w:val="000000"/>
                <w:kern w:val="0"/>
                <w:sz w:val="22"/>
                <w:szCs w:val="22"/>
                <w:lang w:bidi="ar"/>
              </w:rPr>
              <w:t>钢城区新兴路学校</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幼儿园户外自主游戏策略的研究与实践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项红梅</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平阴县榆山街道办事处中心幼儿园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学科素养视阈下小学语文拓展阅读与写作的探索与实践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张云杰</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平阴县龙山小学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大思政理念</w:t>
            </w:r>
            <w:proofErr w:type="gramEnd"/>
            <w:r>
              <w:rPr>
                <w:rFonts w:ascii="宋体" w:eastAsia="宋体" w:hAnsi="宋体" w:cs="宋体" w:hint="eastAsia"/>
                <w:color w:val="000000"/>
                <w:kern w:val="0"/>
                <w:sz w:val="22"/>
                <w:szCs w:val="22"/>
                <w:lang w:bidi="ar"/>
              </w:rPr>
              <w:t>下“悦生六季”道德与法治课程的构建与实践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王 </w:t>
            </w:r>
            <w:r>
              <w:rPr>
                <w:rStyle w:val="font01"/>
                <w:rFonts w:hint="default"/>
                <w:lang w:bidi="ar"/>
              </w:rPr>
              <w:t xml:space="preserve"> 霞</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平阴县实验学校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九年一贯制学校陶艺校本课程实践研究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孙媛媛</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平阴县实验学校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《幼儿园户外体育游戏的开展与改进》</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崔</w:t>
            </w:r>
            <w:proofErr w:type="gramEnd"/>
            <w:r>
              <w:rPr>
                <w:rFonts w:ascii="宋体" w:eastAsia="宋体" w:hAnsi="宋体" w:cs="宋体" w:hint="eastAsia"/>
                <w:color w:val="000000"/>
                <w:kern w:val="0"/>
                <w:sz w:val="22"/>
                <w:szCs w:val="22"/>
                <w:lang w:bidi="ar"/>
              </w:rPr>
              <w:t xml:space="preserve"> </w:t>
            </w:r>
            <w:r>
              <w:rPr>
                <w:rStyle w:val="font01"/>
                <w:rFonts w:hint="default"/>
                <w:lang w:bidi="ar"/>
              </w:rPr>
              <w:t xml:space="preserve"> 艳</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商河县第三实验幼儿园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农村民族小学传承中华优秀传统文化（鼓子秧歌）的探索与实践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李传鹏</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商河</w:t>
            </w:r>
            <w:proofErr w:type="gramStart"/>
            <w:r>
              <w:rPr>
                <w:rFonts w:ascii="宋体" w:eastAsia="宋体" w:hAnsi="宋体" w:cs="宋体" w:hint="eastAsia"/>
                <w:color w:val="000000"/>
                <w:kern w:val="0"/>
                <w:sz w:val="22"/>
                <w:szCs w:val="22"/>
                <w:lang w:bidi="ar"/>
              </w:rPr>
              <w:t>县韩庙镇</w:t>
            </w:r>
            <w:proofErr w:type="gramEnd"/>
            <w:r>
              <w:rPr>
                <w:rFonts w:ascii="宋体" w:eastAsia="宋体" w:hAnsi="宋体" w:cs="宋体" w:hint="eastAsia"/>
                <w:color w:val="000000"/>
                <w:kern w:val="0"/>
                <w:sz w:val="22"/>
                <w:szCs w:val="22"/>
                <w:lang w:bidi="ar"/>
              </w:rPr>
              <w:t>站南小学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父爱同行，携手共育</w:t>
            </w:r>
            <w:proofErr w:type="gramStart"/>
            <w:r>
              <w:rPr>
                <w:rFonts w:ascii="宋体" w:eastAsia="宋体" w:hAnsi="宋体" w:cs="宋体" w:hint="eastAsia"/>
                <w:color w:val="000000"/>
                <w:kern w:val="0"/>
                <w:sz w:val="22"/>
                <w:szCs w:val="22"/>
                <w:lang w:bidi="ar"/>
              </w:rPr>
              <w:t>—改善</w:t>
            </w:r>
            <w:proofErr w:type="gramEnd"/>
            <w:r>
              <w:rPr>
                <w:rFonts w:ascii="宋体" w:eastAsia="宋体" w:hAnsi="宋体" w:cs="宋体" w:hint="eastAsia"/>
                <w:color w:val="000000"/>
                <w:kern w:val="0"/>
                <w:sz w:val="22"/>
                <w:szCs w:val="22"/>
                <w:lang w:bidi="ar"/>
              </w:rPr>
              <w:t>家园共育中父职教</w:t>
            </w:r>
            <w:proofErr w:type="gramStart"/>
            <w:r>
              <w:rPr>
                <w:rFonts w:ascii="宋体" w:eastAsia="宋体" w:hAnsi="宋体" w:cs="宋体" w:hint="eastAsia"/>
                <w:color w:val="000000"/>
                <w:kern w:val="0"/>
                <w:sz w:val="22"/>
                <w:szCs w:val="22"/>
                <w:lang w:bidi="ar"/>
              </w:rPr>
              <w:t>育质量</w:t>
            </w:r>
            <w:proofErr w:type="gramEnd"/>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黄冬梅</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济南高新区</w:t>
            </w:r>
            <w:proofErr w:type="gramStart"/>
            <w:r>
              <w:rPr>
                <w:rFonts w:ascii="宋体" w:eastAsia="宋体" w:hAnsi="宋体" w:cs="宋体" w:hint="eastAsia"/>
                <w:color w:val="000000"/>
                <w:kern w:val="0"/>
                <w:sz w:val="22"/>
                <w:szCs w:val="22"/>
                <w:lang w:bidi="ar"/>
              </w:rPr>
              <w:t>东城逸家幼儿园</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47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“三助六环”课堂教学模式的推广应用研究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刘宗泉</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w:t>
            </w:r>
            <w:proofErr w:type="gramStart"/>
            <w:r>
              <w:rPr>
                <w:rFonts w:ascii="宋体" w:eastAsia="宋体" w:hAnsi="宋体" w:cs="宋体" w:hint="eastAsia"/>
                <w:color w:val="000000"/>
                <w:kern w:val="0"/>
                <w:sz w:val="22"/>
                <w:szCs w:val="22"/>
                <w:lang w:bidi="ar"/>
              </w:rPr>
              <w:t>新区科</w:t>
            </w:r>
            <w:proofErr w:type="gramEnd"/>
            <w:r>
              <w:rPr>
                <w:rFonts w:ascii="宋体" w:eastAsia="宋体" w:hAnsi="宋体" w:cs="宋体" w:hint="eastAsia"/>
                <w:color w:val="000000"/>
                <w:kern w:val="0"/>
                <w:sz w:val="22"/>
                <w:szCs w:val="22"/>
                <w:lang w:bidi="ar"/>
              </w:rPr>
              <w:t>航路学校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推动乡村中学高质量发展的学习型课堂系统建设研究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石希同</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济南高新区遥</w:t>
            </w:r>
            <w:proofErr w:type="gramStart"/>
            <w:r>
              <w:rPr>
                <w:rFonts w:ascii="宋体" w:eastAsia="宋体" w:hAnsi="宋体" w:cs="宋体" w:hint="eastAsia"/>
                <w:color w:val="000000"/>
                <w:kern w:val="0"/>
                <w:sz w:val="22"/>
                <w:szCs w:val="22"/>
                <w:lang w:bidi="ar"/>
              </w:rPr>
              <w:t>墙中学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49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德育引领下的 STEAM 校本课程研究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济南高新区</w:t>
            </w:r>
            <w:proofErr w:type="gramStart"/>
            <w:r>
              <w:rPr>
                <w:rFonts w:ascii="宋体" w:eastAsia="宋体" w:hAnsi="宋体" w:cs="宋体" w:hint="eastAsia"/>
                <w:color w:val="000000"/>
                <w:kern w:val="0"/>
                <w:sz w:val="22"/>
                <w:szCs w:val="22"/>
                <w:lang w:bidi="ar"/>
              </w:rPr>
              <w:t>东城逸家初级中学</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生涯教育视域下高中德育课程一体化</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陈方勇</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济南高新区实验中学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51</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幼儿园户外自主游戏的实践与研究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毕爱华</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济南市莱芜实验幼儿园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52</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微课在</w:t>
            </w:r>
            <w:proofErr w:type="gramEnd"/>
            <w:r>
              <w:rPr>
                <w:rFonts w:ascii="宋体" w:eastAsia="宋体" w:hAnsi="宋体" w:cs="宋体" w:hint="eastAsia"/>
                <w:color w:val="000000"/>
                <w:kern w:val="0"/>
                <w:sz w:val="22"/>
                <w:szCs w:val="22"/>
                <w:lang w:bidi="ar"/>
              </w:rPr>
              <w:t>中学英语教学中的应用与实践研究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翟</w:t>
            </w:r>
            <w:proofErr w:type="gramEnd"/>
            <w:r>
              <w:rPr>
                <w:rFonts w:ascii="宋体" w:eastAsia="宋体" w:hAnsi="宋体" w:cs="宋体" w:hint="eastAsia"/>
                <w:color w:val="000000"/>
                <w:kern w:val="0"/>
                <w:sz w:val="22"/>
                <w:szCs w:val="22"/>
                <w:lang w:bidi="ar"/>
              </w:rPr>
              <w:t xml:space="preserve"> </w:t>
            </w:r>
            <w:r>
              <w:rPr>
                <w:rStyle w:val="font01"/>
                <w:rFonts w:hint="default"/>
                <w:lang w:bidi="ar"/>
              </w:rPr>
              <w:t xml:space="preserve"> 蕾</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济南舜</w:t>
            </w:r>
            <w:proofErr w:type="gramStart"/>
            <w:r>
              <w:rPr>
                <w:rFonts w:ascii="宋体" w:eastAsia="宋体" w:hAnsi="宋体" w:cs="宋体" w:hint="eastAsia"/>
                <w:color w:val="000000"/>
                <w:kern w:val="0"/>
                <w:sz w:val="22"/>
                <w:szCs w:val="22"/>
                <w:lang w:bidi="ar"/>
              </w:rPr>
              <w:t>耕中学</w:t>
            </w:r>
            <w:proofErr w:type="gramEnd"/>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53</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智慧教育理念下的高中生个性化学习指导策略和互动课堂实践研究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杨仁勇</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山东师范大学附属中学</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54</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三段式通联、多层次融合——基于大单元系统地理与区域地理重构的创新与实践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吕淑琦</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济南一中</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55</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基于教学改革、融合信息技术的新型教与</w:t>
            </w:r>
            <w:proofErr w:type="gramStart"/>
            <w:r>
              <w:rPr>
                <w:rFonts w:ascii="宋体" w:eastAsia="宋体" w:hAnsi="宋体" w:cs="宋体" w:hint="eastAsia"/>
                <w:color w:val="000000"/>
                <w:kern w:val="0"/>
                <w:sz w:val="22"/>
                <w:szCs w:val="22"/>
                <w:lang w:bidi="ar"/>
              </w:rPr>
              <w:t>学模式</w:t>
            </w:r>
            <w:proofErr w:type="gramEnd"/>
            <w:r>
              <w:rPr>
                <w:rFonts w:ascii="宋体" w:eastAsia="宋体" w:hAnsi="宋体" w:cs="宋体" w:hint="eastAsia"/>
                <w:color w:val="000000"/>
                <w:kern w:val="0"/>
                <w:sz w:val="22"/>
                <w:szCs w:val="22"/>
                <w:lang w:bidi="ar"/>
              </w:rPr>
              <w:t>——济南三中智慧课堂教学的校本实践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山东省济南第三中学</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56</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济钢高中“爱的教育”的探索与实践</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山东省济钢高级中学</w:t>
            </w:r>
          </w:p>
        </w:tc>
        <w:tc>
          <w:tcPr>
            <w:tcW w:w="3554" w:type="dxa"/>
            <w:tcBorders>
              <w:top w:val="nil"/>
              <w:left w:val="nil"/>
              <w:bottom w:val="single" w:sz="8" w:space="0" w:color="000000"/>
              <w:right w:val="single" w:sz="8" w:space="0" w:color="000000"/>
            </w:tcBorders>
            <w:shd w:val="clear" w:color="auto" w:fill="auto"/>
            <w:vAlign w:val="center"/>
          </w:tcPr>
          <w:p w:rsidR="00587490" w:rsidRDefault="00587490">
            <w:pPr>
              <w:jc w:val="center"/>
              <w:rPr>
                <w:rFonts w:ascii="宋体" w:eastAsia="宋体" w:hAnsi="宋体" w:cs="宋体"/>
                <w:color w:val="000000"/>
                <w:sz w:val="22"/>
                <w:szCs w:val="22"/>
              </w:rPr>
            </w:pP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57</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打造高效课堂地理实践</w:t>
            </w:r>
            <w:proofErr w:type="gramStart"/>
            <w:r>
              <w:rPr>
                <w:rFonts w:ascii="宋体" w:eastAsia="宋体" w:hAnsi="宋体" w:cs="宋体" w:hint="eastAsia"/>
                <w:color w:val="000000"/>
                <w:kern w:val="0"/>
                <w:sz w:val="22"/>
                <w:szCs w:val="22"/>
                <w:lang w:bidi="ar"/>
              </w:rPr>
              <w:t>力研究</w:t>
            </w:r>
            <w:proofErr w:type="gramEnd"/>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牛 </w:t>
            </w:r>
            <w:r>
              <w:rPr>
                <w:rStyle w:val="font01"/>
                <w:rFonts w:hint="default"/>
                <w:lang w:bidi="ar"/>
              </w:rPr>
              <w:t xml:space="preserve"> </w:t>
            </w:r>
            <w:proofErr w:type="gramStart"/>
            <w:r>
              <w:rPr>
                <w:rStyle w:val="font01"/>
                <w:rFonts w:hint="default"/>
                <w:lang w:bidi="ar"/>
              </w:rPr>
              <w:t>斌</w:t>
            </w:r>
            <w:proofErr w:type="gramEnd"/>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济南艺术学校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58</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proofErr w:type="gramStart"/>
            <w:r>
              <w:rPr>
                <w:rFonts w:ascii="宋体" w:eastAsia="宋体" w:hAnsi="宋体" w:cs="宋体" w:hint="eastAsia"/>
                <w:color w:val="000000"/>
                <w:kern w:val="0"/>
                <w:sz w:val="22"/>
                <w:szCs w:val="22"/>
                <w:lang w:bidi="ar"/>
              </w:rPr>
              <w:t>驱品牌</w:t>
            </w:r>
            <w:proofErr w:type="gramEnd"/>
            <w:r>
              <w:rPr>
                <w:rFonts w:ascii="宋体" w:eastAsia="宋体" w:hAnsi="宋体" w:cs="宋体" w:hint="eastAsia"/>
                <w:color w:val="000000"/>
                <w:kern w:val="0"/>
                <w:sz w:val="22"/>
                <w:szCs w:val="22"/>
                <w:lang w:bidi="ar"/>
              </w:rPr>
              <w:t>“四驾马车” 立品德行稳致远</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张兆忠</w:t>
            </w:r>
          </w:p>
        </w:tc>
        <w:tc>
          <w:tcPr>
            <w:tcW w:w="3554"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济南旅游学校</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59</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指向信息素养提升的初中信息技术系列</w:t>
            </w:r>
            <w:proofErr w:type="gramStart"/>
            <w:r>
              <w:rPr>
                <w:rFonts w:ascii="宋体" w:eastAsia="宋体" w:hAnsi="宋体" w:cs="宋体" w:hint="eastAsia"/>
                <w:color w:val="000000"/>
                <w:kern w:val="0"/>
                <w:sz w:val="22"/>
                <w:szCs w:val="22"/>
                <w:lang w:bidi="ar"/>
              </w:rPr>
              <w:t>微课开发</w:t>
            </w:r>
            <w:proofErr w:type="gramEnd"/>
            <w:r>
              <w:rPr>
                <w:rFonts w:ascii="宋体" w:eastAsia="宋体" w:hAnsi="宋体" w:cs="宋体" w:hint="eastAsia"/>
                <w:color w:val="000000"/>
                <w:kern w:val="0"/>
                <w:sz w:val="22"/>
                <w:szCs w:val="22"/>
                <w:lang w:bidi="ar"/>
              </w:rPr>
              <w:t>与应用研究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 xml:space="preserve">周 </w:t>
            </w:r>
            <w:r>
              <w:rPr>
                <w:rStyle w:val="font01"/>
                <w:rFonts w:hint="default"/>
                <w:lang w:bidi="ar"/>
              </w:rPr>
              <w:t xml:space="preserve"> 燕</w:t>
            </w:r>
          </w:p>
        </w:tc>
        <w:tc>
          <w:tcPr>
            <w:tcW w:w="3554" w:type="dxa"/>
            <w:tcBorders>
              <w:top w:val="nil"/>
              <w:left w:val="nil"/>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r w:rsidR="00587490">
        <w:trPr>
          <w:trHeight w:hRule="exact" w:val="680"/>
          <w:jc w:val="center"/>
        </w:trPr>
        <w:tc>
          <w:tcPr>
            <w:tcW w:w="696" w:type="dxa"/>
            <w:tcBorders>
              <w:top w:val="nil"/>
              <w:left w:val="single" w:sz="8" w:space="0" w:color="000000"/>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60</w:t>
            </w:r>
          </w:p>
        </w:tc>
        <w:tc>
          <w:tcPr>
            <w:tcW w:w="7554" w:type="dxa"/>
            <w:tcBorders>
              <w:top w:val="nil"/>
              <w:left w:val="nil"/>
              <w:bottom w:val="single" w:sz="8" w:space="0" w:color="000000"/>
              <w:right w:val="single" w:sz="8" w:space="0" w:color="000000"/>
            </w:tcBorders>
            <w:shd w:val="clear" w:color="auto" w:fill="auto"/>
            <w:vAlign w:val="center"/>
          </w:tcPr>
          <w:p w:rsidR="00587490" w:rsidRDefault="00F25E34">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初中化学课程学生学习创造力培养的研究</w:t>
            </w:r>
          </w:p>
        </w:tc>
        <w:tc>
          <w:tcPr>
            <w:tcW w:w="3150" w:type="dxa"/>
            <w:tcBorders>
              <w:top w:val="nil"/>
              <w:left w:val="nil"/>
              <w:bottom w:val="single" w:sz="8" w:space="0" w:color="000000"/>
              <w:right w:val="single" w:sz="8" w:space="0" w:color="000000"/>
            </w:tcBorders>
            <w:shd w:val="clear" w:color="auto" w:fill="auto"/>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樊勃生</w:t>
            </w:r>
          </w:p>
        </w:tc>
        <w:tc>
          <w:tcPr>
            <w:tcW w:w="3554" w:type="dxa"/>
            <w:tcBorders>
              <w:top w:val="nil"/>
              <w:left w:val="nil"/>
              <w:bottom w:val="single" w:sz="8" w:space="0" w:color="000000"/>
              <w:right w:val="single" w:sz="8" w:space="0" w:color="000000"/>
            </w:tcBorders>
            <w:shd w:val="clear" w:color="auto" w:fill="auto"/>
            <w:noWrap/>
            <w:vAlign w:val="center"/>
          </w:tcPr>
          <w:p w:rsidR="00587490" w:rsidRDefault="00F25E34">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济南市教育教学研究院</w:t>
            </w:r>
          </w:p>
        </w:tc>
      </w:tr>
    </w:tbl>
    <w:p w:rsidR="00587490" w:rsidRDefault="00587490">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sectPr w:rsidR="00F25E34" w:rsidSect="00F25E34">
          <w:pgSz w:w="16838" w:h="11906" w:orient="landscape"/>
          <w:pgMar w:top="1800" w:right="1440" w:bottom="1800" w:left="1440" w:header="851" w:footer="992" w:gutter="0"/>
          <w:pgNumType w:fmt="numberInDash" w:start="3"/>
          <w:cols w:space="425"/>
          <w:docGrid w:type="lines" w:linePitch="312"/>
        </w:sect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Default="00F25E34">
      <w:pPr>
        <w:rPr>
          <w:rFonts w:ascii="方正小标宋简体" w:eastAsia="方正小标宋简体" w:hAnsi="方正小标宋简体" w:cs="方正小标宋简体"/>
          <w:bCs/>
          <w:color w:val="000000"/>
          <w:kern w:val="0"/>
          <w:sz w:val="44"/>
          <w:szCs w:val="44"/>
          <w:lang w:bidi="ar"/>
        </w:rPr>
      </w:pPr>
    </w:p>
    <w:p w:rsidR="00F25E34" w:rsidRPr="00F25E34" w:rsidRDefault="00F25E34" w:rsidP="00F25E34">
      <w:pPr>
        <w:adjustRightInd w:val="0"/>
        <w:snapToGrid w:val="0"/>
        <w:spacing w:line="600" w:lineRule="exact"/>
        <w:rPr>
          <w:rFonts w:ascii="仿宋" w:eastAsia="仿宋" w:hAnsi="仿宋" w:cs="仿宋_GB2312"/>
          <w:sz w:val="32"/>
          <w:szCs w:val="32"/>
        </w:rPr>
      </w:pPr>
    </w:p>
    <w:bookmarkStart w:id="1" w:name="OLE_LINK2"/>
    <w:p w:rsidR="00F25E34" w:rsidRDefault="00F25E34" w:rsidP="00F25E34">
      <w:pPr>
        <w:tabs>
          <w:tab w:val="left" w:pos="9020"/>
        </w:tabs>
        <w:spacing w:line="580" w:lineRule="exact"/>
        <w:ind w:right="51" w:firstLineChars="100" w:firstLine="210"/>
        <w:rPr>
          <w:rFonts w:ascii="方正小标宋简体" w:eastAsia="方正小标宋简体" w:hAnsi="方正小标宋简体" w:cs="方正小标宋简体"/>
          <w:bCs/>
          <w:color w:val="000000"/>
          <w:kern w:val="0"/>
          <w:sz w:val="44"/>
          <w:szCs w:val="44"/>
          <w:lang w:bidi="ar"/>
        </w:rPr>
      </w:pPr>
      <w:r w:rsidRPr="00F25E34">
        <w:rPr>
          <w:noProof/>
        </w:rPr>
        <mc:AlternateContent>
          <mc:Choice Requires="wps">
            <w:drawing>
              <wp:anchor distT="4294967293" distB="4294967293" distL="114300" distR="114300" simplePos="0" relativeHeight="251662336" behindDoc="0" locked="0" layoutInCell="1" allowOverlap="1" wp14:anchorId="6F478BBC" wp14:editId="26C8B085">
                <wp:simplePos x="0" y="0"/>
                <wp:positionH relativeFrom="column">
                  <wp:posOffset>0</wp:posOffset>
                </wp:positionH>
                <wp:positionV relativeFrom="paragraph">
                  <wp:posOffset>398779</wp:posOffset>
                </wp:positionV>
                <wp:extent cx="5727700" cy="0"/>
                <wp:effectExtent l="0" t="0" r="25400" b="19050"/>
                <wp:wrapNone/>
                <wp:docPr id="2"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31.4pt" to="45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"/>
            </w:pict>
          </mc:Fallback>
        </mc:AlternateContent>
      </w:r>
      <w:r w:rsidRPr="00F25E34">
        <w:rPr>
          <w:noProof/>
        </w:rPr>
        <mc:AlternateContent>
          <mc:Choice Requires="wps">
            <w:drawing>
              <wp:anchor distT="4294967293" distB="4294967293" distL="114300" distR="114300" simplePos="0" relativeHeight="251661312" behindDoc="0" locked="0" layoutInCell="1" allowOverlap="1" wp14:anchorId="7C28B681" wp14:editId="40EE6B0C">
                <wp:simplePos x="0" y="0"/>
                <wp:positionH relativeFrom="column">
                  <wp:posOffset>0</wp:posOffset>
                </wp:positionH>
                <wp:positionV relativeFrom="paragraph">
                  <wp:posOffset>2539</wp:posOffset>
                </wp:positionV>
                <wp:extent cx="5727700" cy="0"/>
                <wp:effectExtent l="0" t="0" r="25400" b="190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2pt" to="4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"/>
            </w:pict>
          </mc:Fallback>
        </mc:AlternateContent>
      </w:r>
      <w:r w:rsidRPr="00F25E34">
        <w:rPr>
          <w:rFonts w:ascii="仿宋_GB2312" w:eastAsia="仿宋_GB2312" w:hAnsi="仿宋" w:hint="eastAsia"/>
          <w:sz w:val="28"/>
          <w:szCs w:val="28"/>
        </w:rPr>
        <w:t>济南市教育局办公室</w:t>
      </w:r>
      <w:r>
        <w:rPr>
          <w:rFonts w:ascii="仿宋_GB2312" w:eastAsia="仿宋_GB2312" w:hAnsi="仿宋" w:hint="eastAsia"/>
          <w:sz w:val="28"/>
          <w:szCs w:val="28"/>
        </w:rPr>
        <w:t xml:space="preserve">                 </w:t>
      </w:r>
      <w:r w:rsidRPr="00F25E34">
        <w:rPr>
          <w:rFonts w:ascii="仿宋_GB2312" w:eastAsia="仿宋_GB2312" w:hAnsi="仿宋" w:hint="eastAsia"/>
          <w:sz w:val="28"/>
          <w:szCs w:val="28"/>
        </w:rPr>
        <w:t xml:space="preserve">  </w:t>
      </w:r>
      <w:r>
        <w:rPr>
          <w:rFonts w:ascii="仿宋_GB2312" w:eastAsia="仿宋_GB2312" w:hAnsi="仿宋" w:hint="eastAsia"/>
          <w:sz w:val="28"/>
          <w:szCs w:val="28"/>
        </w:rPr>
        <w:t xml:space="preserve">  </w:t>
      </w:r>
      <w:r w:rsidRPr="00F25E34">
        <w:rPr>
          <w:rFonts w:ascii="仿宋_GB2312" w:eastAsia="仿宋_GB2312" w:hAnsi="仿宋" w:hint="eastAsia"/>
          <w:sz w:val="28"/>
          <w:szCs w:val="28"/>
        </w:rPr>
        <w:t xml:space="preserve">  2022年</w:t>
      </w:r>
      <w:r>
        <w:rPr>
          <w:rFonts w:ascii="仿宋_GB2312" w:eastAsia="仿宋_GB2312" w:hAnsi="仿宋" w:hint="eastAsia"/>
          <w:sz w:val="28"/>
          <w:szCs w:val="28"/>
        </w:rPr>
        <w:t>2</w:t>
      </w:r>
      <w:r w:rsidRPr="00F25E34">
        <w:rPr>
          <w:rFonts w:ascii="仿宋_GB2312" w:eastAsia="仿宋_GB2312" w:hAnsi="仿宋" w:hint="eastAsia"/>
          <w:sz w:val="28"/>
          <w:szCs w:val="28"/>
        </w:rPr>
        <w:t>月</w:t>
      </w:r>
      <w:r>
        <w:rPr>
          <w:rFonts w:ascii="仿宋_GB2312" w:eastAsia="仿宋_GB2312" w:hAnsi="仿宋" w:hint="eastAsia"/>
          <w:sz w:val="28"/>
          <w:szCs w:val="28"/>
        </w:rPr>
        <w:t>22</w:t>
      </w:r>
      <w:r w:rsidRPr="00F25E34">
        <w:rPr>
          <w:rFonts w:ascii="仿宋_GB2312" w:eastAsia="仿宋_GB2312" w:hAnsi="仿宋" w:hint="eastAsia"/>
          <w:sz w:val="28"/>
          <w:szCs w:val="28"/>
        </w:rPr>
        <w:t>日印发</w:t>
      </w:r>
      <w:bookmarkEnd w:id="1"/>
    </w:p>
    <w:sectPr w:rsidR="00F25E34" w:rsidSect="00F25E34">
      <w:pgSz w:w="11906" w:h="16838"/>
      <w:pgMar w:top="1588" w:right="1418" w:bottom="1418" w:left="1418" w:header="851" w:footer="992" w:gutter="0"/>
      <w:pgNumType w:fmt="numberInDash" w:start="24"/>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E34" w:rsidRDefault="00F25E34" w:rsidP="00F25E34">
      <w:r>
        <w:separator/>
      </w:r>
    </w:p>
  </w:endnote>
  <w:endnote w:type="continuationSeparator" w:id="0">
    <w:p w:rsidR="00F25E34" w:rsidRDefault="00F25E34" w:rsidP="00F25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FDEB38FE-1FB8-4F54-9B40-783593100999}"/>
  </w:font>
  <w:font w:name="黑体">
    <w:altName w:val="SimHei"/>
    <w:panose1 w:val="02010609060101010101"/>
    <w:charset w:val="86"/>
    <w:family w:val="modern"/>
    <w:pitch w:val="fixed"/>
    <w:sig w:usb0="800002BF" w:usb1="38CF7CFA" w:usb2="00000016" w:usb3="00000000" w:csb0="00040001" w:csb1="00000000"/>
    <w:embedRegular r:id="rId2" w:subsetted="1" w:fontKey="{9DA713AB-F52F-458D-A473-1C2513F1DC93}"/>
  </w:font>
  <w:font w:name="方正小标宋_GBK">
    <w:panose1 w:val="03000509000000000000"/>
    <w:charset w:val="86"/>
    <w:family w:val="script"/>
    <w:pitch w:val="fixed"/>
    <w:sig w:usb0="00000001" w:usb1="080E0000" w:usb2="00000010" w:usb3="00000000" w:csb0="00040000" w:csb1="00000000"/>
    <w:embedRegular r:id="rId3" w:subsetted="1" w:fontKey="{CA2E3F97-0849-4E6C-8767-917A25C9082C}"/>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embedRegular r:id="rId4" w:subsetted="1" w:fontKey="{3AFF1F56-3FA3-4031-ACC9-3BDB93463983}"/>
  </w:font>
  <w:font w:name="等线">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embedRegular r:id="rId5" w:subsetted="1" w:fontKey="{8F7E325A-06D9-4297-9C44-794F330459CA}"/>
  </w:font>
  <w:font w:name="方正楷体_GB2312">
    <w:charset w:val="86"/>
    <w:family w:val="auto"/>
    <w:pitch w:val="default"/>
    <w:sig w:usb0="A00002BF" w:usb1="184F6CFA" w:usb2="00000012" w:usb3="00000000" w:csb0="00040001" w:csb1="00000000"/>
    <w:embedRegular r:id="rId6" w:subsetted="1" w:fontKey="{2DF92B62-9964-4495-8AA4-2BFB2FC14D27}"/>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780115"/>
      <w:docPartObj>
        <w:docPartGallery w:val="Page Numbers (Bottom of Page)"/>
        <w:docPartUnique/>
      </w:docPartObj>
    </w:sdtPr>
    <w:sdtEndPr/>
    <w:sdtContent>
      <w:p w:rsidR="00F25E34" w:rsidRDefault="00F25E34">
        <w:pPr>
          <w:pStyle w:val="a4"/>
          <w:jc w:val="center"/>
        </w:pPr>
        <w:r>
          <w:fldChar w:fldCharType="begin"/>
        </w:r>
        <w:r>
          <w:instrText>PAGE   \* MERGEFORMAT</w:instrText>
        </w:r>
        <w:r>
          <w:fldChar w:fldCharType="separate"/>
        </w:r>
        <w:r w:rsidR="00042336" w:rsidRPr="00042336">
          <w:rPr>
            <w:noProof/>
            <w:lang w:val="zh-CN"/>
          </w:rPr>
          <w:t>-</w:t>
        </w:r>
        <w:r w:rsidR="00042336">
          <w:rPr>
            <w:noProof/>
          </w:rPr>
          <w:t xml:space="preserve"> 2 -</w:t>
        </w:r>
        <w:r>
          <w:fldChar w:fldCharType="end"/>
        </w:r>
      </w:p>
    </w:sdtContent>
  </w:sdt>
  <w:p w:rsidR="00F25E34" w:rsidRDefault="00F25E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E34" w:rsidRDefault="00F25E34" w:rsidP="00F25E34">
      <w:r>
        <w:separator/>
      </w:r>
    </w:p>
  </w:footnote>
  <w:footnote w:type="continuationSeparator" w:id="0">
    <w:p w:rsidR="00F25E34" w:rsidRDefault="00F25E34" w:rsidP="00F25E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05D38"/>
    <w:rsid w:val="00042336"/>
    <w:rsid w:val="003B591F"/>
    <w:rsid w:val="00404632"/>
    <w:rsid w:val="004F488B"/>
    <w:rsid w:val="00587490"/>
    <w:rsid w:val="00786965"/>
    <w:rsid w:val="00C40109"/>
    <w:rsid w:val="00F25E34"/>
    <w:rsid w:val="0F47471A"/>
    <w:rsid w:val="368E1726"/>
    <w:rsid w:val="429D4C7A"/>
    <w:rsid w:val="48B402E1"/>
    <w:rsid w:val="4CB05D38"/>
    <w:rsid w:val="5D6C4676"/>
    <w:rsid w:val="69622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rPr>
      <w:rFonts w:ascii="宋体" w:eastAsia="宋体" w:hAnsi="宋体" w:cs="宋体" w:hint="eastAsia"/>
      <w:color w:val="000000"/>
      <w:sz w:val="22"/>
      <w:szCs w:val="22"/>
      <w:u w:val="none"/>
    </w:rPr>
  </w:style>
  <w:style w:type="paragraph" w:styleId="a3">
    <w:name w:val="header"/>
    <w:basedOn w:val="a"/>
    <w:link w:val="Char"/>
    <w:rsid w:val="00F2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5E34"/>
    <w:rPr>
      <w:rFonts w:asciiTheme="minorHAnsi" w:eastAsiaTheme="minorEastAsia" w:hAnsiTheme="minorHAnsi" w:cstheme="minorBidi"/>
      <w:kern w:val="2"/>
      <w:sz w:val="18"/>
      <w:szCs w:val="18"/>
    </w:rPr>
  </w:style>
  <w:style w:type="paragraph" w:styleId="a4">
    <w:name w:val="footer"/>
    <w:basedOn w:val="a"/>
    <w:link w:val="Char0"/>
    <w:uiPriority w:val="99"/>
    <w:rsid w:val="00F25E34"/>
    <w:pPr>
      <w:tabs>
        <w:tab w:val="center" w:pos="4153"/>
        <w:tab w:val="right" w:pos="8306"/>
      </w:tabs>
      <w:snapToGrid w:val="0"/>
      <w:jc w:val="left"/>
    </w:pPr>
    <w:rPr>
      <w:sz w:val="18"/>
      <w:szCs w:val="18"/>
    </w:rPr>
  </w:style>
  <w:style w:type="character" w:customStyle="1" w:styleId="Char0">
    <w:name w:val="页脚 Char"/>
    <w:basedOn w:val="a0"/>
    <w:link w:val="a4"/>
    <w:uiPriority w:val="99"/>
    <w:rsid w:val="00F25E34"/>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rPr>
      <w:rFonts w:ascii="宋体" w:eastAsia="宋体" w:hAnsi="宋体" w:cs="宋体" w:hint="eastAsia"/>
      <w:color w:val="000000"/>
      <w:sz w:val="22"/>
      <w:szCs w:val="22"/>
      <w:u w:val="none"/>
    </w:rPr>
  </w:style>
  <w:style w:type="paragraph" w:styleId="a3">
    <w:name w:val="header"/>
    <w:basedOn w:val="a"/>
    <w:link w:val="Char"/>
    <w:rsid w:val="00F25E3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25E34"/>
    <w:rPr>
      <w:rFonts w:asciiTheme="minorHAnsi" w:eastAsiaTheme="minorEastAsia" w:hAnsiTheme="minorHAnsi" w:cstheme="minorBidi"/>
      <w:kern w:val="2"/>
      <w:sz w:val="18"/>
      <w:szCs w:val="18"/>
    </w:rPr>
  </w:style>
  <w:style w:type="paragraph" w:styleId="a4">
    <w:name w:val="footer"/>
    <w:basedOn w:val="a"/>
    <w:link w:val="Char0"/>
    <w:uiPriority w:val="99"/>
    <w:rsid w:val="00F25E34"/>
    <w:pPr>
      <w:tabs>
        <w:tab w:val="center" w:pos="4153"/>
        <w:tab w:val="right" w:pos="8306"/>
      </w:tabs>
      <w:snapToGrid w:val="0"/>
      <w:jc w:val="left"/>
    </w:pPr>
    <w:rPr>
      <w:sz w:val="18"/>
      <w:szCs w:val="18"/>
    </w:rPr>
  </w:style>
  <w:style w:type="character" w:customStyle="1" w:styleId="Char0">
    <w:name w:val="页脚 Char"/>
    <w:basedOn w:val="a0"/>
    <w:link w:val="a4"/>
    <w:uiPriority w:val="99"/>
    <w:rsid w:val="00F25E3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8123</Words>
  <Characters>1636</Characters>
  <Application>Microsoft Office Word</Application>
  <DocSecurity>0</DocSecurity>
  <Lines>13</Lines>
  <Paragraphs>19</Paragraphs>
  <ScaleCrop>false</ScaleCrop>
  <Company>Microsoft</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天天向上</dc:creator>
  <cp:lastModifiedBy>China</cp:lastModifiedBy>
  <cp:revision>8</cp:revision>
  <cp:lastPrinted>2022-02-25T08:45:00Z</cp:lastPrinted>
  <dcterms:created xsi:type="dcterms:W3CDTF">2022-02-25T08:38:00Z</dcterms:created>
  <dcterms:modified xsi:type="dcterms:W3CDTF">2022-02-25T08:46:00Z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62533C2572044157B05643DE8D1661E2</vt:lpwstr>
  </property>
</Properties>
</file>